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763AF" w14:textId="02ED113A" w:rsidR="00DE54D4" w:rsidRPr="0082455D" w:rsidRDefault="007F61A8" w:rsidP="00E74385">
      <w:pPr>
        <w:pStyle w:val="Stopka"/>
        <w:spacing w:line="276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Marzena Kwiecień</w:t>
      </w:r>
    </w:p>
    <w:p w14:paraId="41D8787F" w14:textId="77777777" w:rsidR="00E74385" w:rsidRPr="0082455D" w:rsidRDefault="00E74385" w:rsidP="00E74385">
      <w:pPr>
        <w:pStyle w:val="Stopka"/>
        <w:spacing w:line="276" w:lineRule="auto"/>
        <w:rPr>
          <w:rFonts w:ascii="Arial" w:hAnsi="Arial" w:cs="Arial"/>
          <w:sz w:val="32"/>
          <w:szCs w:val="32"/>
        </w:rPr>
      </w:pPr>
    </w:p>
    <w:p w14:paraId="1D281C06" w14:textId="7135CC6D" w:rsidR="00DE54D4" w:rsidRPr="0082455D" w:rsidRDefault="00DE54D4" w:rsidP="00DE54D4">
      <w:pPr>
        <w:pStyle w:val="Tekstpodstawowy"/>
        <w:rPr>
          <w:b w:val="0"/>
          <w:sz w:val="26"/>
        </w:rPr>
      </w:pPr>
      <w:r w:rsidRPr="0082455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6E479B" wp14:editId="1F13185F">
                <wp:simplePos x="0" y="0"/>
                <wp:positionH relativeFrom="page">
                  <wp:posOffset>922487</wp:posOffset>
                </wp:positionH>
                <wp:positionV relativeFrom="paragraph">
                  <wp:posOffset>62230</wp:posOffset>
                </wp:positionV>
                <wp:extent cx="2527540" cy="777240"/>
                <wp:effectExtent l="0" t="0" r="6350" b="3810"/>
                <wp:wrapNone/>
                <wp:docPr id="563178488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54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BDF75A" w14:textId="796C4E29" w:rsidR="00DE54D4" w:rsidRDefault="00DE54D4" w:rsidP="00DE54D4">
                            <w:pPr>
                              <w:spacing w:before="118"/>
                              <w:rPr>
                                <w:rFonts w:ascii="Arial"/>
                                <w:b/>
                                <w:sz w:val="8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w w:val="105"/>
                                <w:sz w:val="84"/>
                              </w:rPr>
                              <w:t>P</w:t>
                            </w:r>
                            <w:r w:rsidR="007F61A8">
                              <w:rPr>
                                <w:rFonts w:ascii="Arial"/>
                                <w:b/>
                                <w:color w:val="231F20"/>
                                <w:w w:val="105"/>
                                <w:sz w:val="84"/>
                              </w:rPr>
                              <w:t>lastyka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6E479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72.65pt;margin-top:4.9pt;width:199pt;height:61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" filled="f" stroked="f">
                <v:textbox inset="0,0,0,0">
                  <w:txbxContent>
                    <w:p w14:paraId="18BDF75A" w14:textId="796C4E29" w:rsidR="00DE54D4" w:rsidRDefault="00DE54D4" w:rsidP="00DE54D4">
                      <w:pPr>
                        <w:spacing w:before="118"/>
                        <w:rPr>
                          <w:rFonts w:ascii="Arial"/>
                          <w:b/>
                          <w:sz w:val="84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105"/>
                          <w:sz w:val="84"/>
                        </w:rPr>
                        <w:t>P</w:t>
                      </w:r>
                      <w:r w:rsidR="007F61A8">
                        <w:rPr>
                          <w:rFonts w:ascii="Arial"/>
                          <w:b/>
                          <w:color w:val="231F20"/>
                          <w:w w:val="105"/>
                          <w:sz w:val="84"/>
                        </w:rPr>
                        <w:t>lastyka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C7289AF" w14:textId="34272A51" w:rsidR="00DE54D4" w:rsidRPr="0082455D" w:rsidRDefault="00DE54D4" w:rsidP="0082455D">
      <w:pPr>
        <w:tabs>
          <w:tab w:val="left" w:pos="2831"/>
        </w:tabs>
        <w:spacing w:before="1278" w:after="0"/>
        <w:ind w:left="110"/>
        <w:rPr>
          <w:rFonts w:ascii="Arial" w:hAnsi="Arial" w:cs="Arial"/>
          <w:color w:val="231F20"/>
          <w:sz w:val="36"/>
          <w:szCs w:val="20"/>
        </w:rPr>
      </w:pPr>
      <w:r w:rsidRPr="0082455D">
        <w:rPr>
          <w:rFonts w:ascii="Arial" w:hAnsi="Arial" w:cs="Arial"/>
          <w:color w:val="231F20"/>
          <w:sz w:val="36"/>
          <w:szCs w:val="20"/>
        </w:rPr>
        <w:t>Wymagania edukacyjne</w:t>
      </w:r>
    </w:p>
    <w:p w14:paraId="06FA4DA4" w14:textId="77777777" w:rsidR="00DE54D4" w:rsidRPr="0082455D" w:rsidRDefault="00DE54D4" w:rsidP="00DE54D4">
      <w:pPr>
        <w:tabs>
          <w:tab w:val="left" w:pos="2831"/>
        </w:tabs>
        <w:spacing w:before="1278"/>
        <w:ind w:left="110"/>
        <w:jc w:val="center"/>
        <w:rPr>
          <w:rFonts w:ascii="Arial" w:hAnsi="Arial" w:cs="Arial"/>
          <w:color w:val="231F20"/>
          <w:sz w:val="540"/>
          <w:szCs w:val="460"/>
        </w:rPr>
      </w:pPr>
      <w:r w:rsidRPr="0082455D">
        <w:rPr>
          <w:rFonts w:ascii="Arial" w:hAnsi="Arial" w:cs="Arial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ADC929" wp14:editId="6B92D50C">
                <wp:simplePos x="0" y="0"/>
                <wp:positionH relativeFrom="page">
                  <wp:posOffset>6689725</wp:posOffset>
                </wp:positionH>
                <wp:positionV relativeFrom="page">
                  <wp:posOffset>9667431</wp:posOffset>
                </wp:positionV>
                <wp:extent cx="522605" cy="434975"/>
                <wp:effectExtent l="2540" t="635" r="8255" b="2540"/>
                <wp:wrapNone/>
                <wp:docPr id="1729454788" name="Grup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605" cy="434975"/>
                          <a:chOff x="9949" y="14056"/>
                          <a:chExt cx="823" cy="685"/>
                        </a:xfrm>
                      </wpg:grpSpPr>
                      <pic:pic xmlns:pic="http://schemas.openxmlformats.org/drawingml/2006/picture">
                        <pic:nvPicPr>
                          <pic:cNvPr id="194316308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50" y="14349"/>
                            <a:ext cx="341" cy="2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732177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77" y="14349"/>
                            <a:ext cx="192" cy="2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777011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36" y="14349"/>
                            <a:ext cx="199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6990960" name="AutoShape 6"/>
                        <wps:cNvSpPr>
                          <a:spLocks/>
                        </wps:cNvSpPr>
                        <wps:spPr bwMode="auto">
                          <a:xfrm>
                            <a:off x="9949" y="14055"/>
                            <a:ext cx="823" cy="685"/>
                          </a:xfrm>
                          <a:custGeom>
                            <a:avLst/>
                            <a:gdLst>
                              <a:gd name="T0" fmla="+- 0 10284 9949"/>
                              <a:gd name="T1" fmla="*/ T0 w 823"/>
                              <a:gd name="T2" fmla="+- 0 14711 14056"/>
                              <a:gd name="T3" fmla="*/ 14711 h 685"/>
                              <a:gd name="T4" fmla="+- 0 10287 9949"/>
                              <a:gd name="T5" fmla="*/ T4 w 823"/>
                              <a:gd name="T6" fmla="+- 0 14683 14056"/>
                              <a:gd name="T7" fmla="*/ 14683 h 685"/>
                              <a:gd name="T8" fmla="+- 0 10288 9949"/>
                              <a:gd name="T9" fmla="*/ T8 w 823"/>
                              <a:gd name="T10" fmla="+- 0 14739 14056"/>
                              <a:gd name="T11" fmla="*/ 14739 h 685"/>
                              <a:gd name="T12" fmla="+- 0 10357 9949"/>
                              <a:gd name="T13" fmla="*/ T12 w 823"/>
                              <a:gd name="T14" fmla="+- 0 14683 14056"/>
                              <a:gd name="T15" fmla="*/ 14683 h 685"/>
                              <a:gd name="T16" fmla="+- 0 10345 9949"/>
                              <a:gd name="T17" fmla="*/ T16 w 823"/>
                              <a:gd name="T18" fmla="+- 0 14717 14056"/>
                              <a:gd name="T19" fmla="*/ 14717 h 685"/>
                              <a:gd name="T20" fmla="+- 0 10315 9949"/>
                              <a:gd name="T21" fmla="*/ T20 w 823"/>
                              <a:gd name="T22" fmla="+- 0 14726 14056"/>
                              <a:gd name="T23" fmla="*/ 14726 h 685"/>
                              <a:gd name="T24" fmla="+- 0 10345 9949"/>
                              <a:gd name="T25" fmla="*/ T24 w 823"/>
                              <a:gd name="T26" fmla="+- 0 14692 14056"/>
                              <a:gd name="T27" fmla="*/ 14692 h 685"/>
                              <a:gd name="T28" fmla="+- 0 10336 9949"/>
                              <a:gd name="T29" fmla="*/ T28 w 823"/>
                              <a:gd name="T30" fmla="+- 0 14670 14056"/>
                              <a:gd name="T31" fmla="*/ 14670 h 685"/>
                              <a:gd name="T32" fmla="+- 0 10346 9949"/>
                              <a:gd name="T33" fmla="*/ T32 w 823"/>
                              <a:gd name="T34" fmla="+- 0 14736 14056"/>
                              <a:gd name="T35" fmla="*/ 14736 h 685"/>
                              <a:gd name="T36" fmla="+- 0 10362 9949"/>
                              <a:gd name="T37" fmla="*/ T36 w 823"/>
                              <a:gd name="T38" fmla="+- 0 14693 14056"/>
                              <a:gd name="T39" fmla="*/ 14693 h 685"/>
                              <a:gd name="T40" fmla="+- 0 10413 9949"/>
                              <a:gd name="T41" fmla="*/ T40 w 823"/>
                              <a:gd name="T42" fmla="+- 0 14718 14056"/>
                              <a:gd name="T43" fmla="*/ 14718 h 685"/>
                              <a:gd name="T44" fmla="+- 0 10393 9949"/>
                              <a:gd name="T45" fmla="*/ T44 w 823"/>
                              <a:gd name="T46" fmla="+- 0 14725 14056"/>
                              <a:gd name="T47" fmla="*/ 14725 h 685"/>
                              <a:gd name="T48" fmla="+- 0 10387 9949"/>
                              <a:gd name="T49" fmla="*/ T48 w 823"/>
                              <a:gd name="T50" fmla="+- 0 14670 14056"/>
                              <a:gd name="T51" fmla="*/ 14670 h 685"/>
                              <a:gd name="T52" fmla="+- 0 10385 9949"/>
                              <a:gd name="T53" fmla="*/ T52 w 823"/>
                              <a:gd name="T54" fmla="+- 0 14737 14056"/>
                              <a:gd name="T55" fmla="*/ 14737 h 685"/>
                              <a:gd name="T56" fmla="+- 0 10427 9949"/>
                              <a:gd name="T57" fmla="*/ T56 w 823"/>
                              <a:gd name="T58" fmla="+- 0 14727 14056"/>
                              <a:gd name="T59" fmla="*/ 14727 h 685"/>
                              <a:gd name="T60" fmla="+- 0 10484 9949"/>
                              <a:gd name="T61" fmla="*/ T60 w 823"/>
                              <a:gd name="T62" fmla="+- 0 14670 14056"/>
                              <a:gd name="T63" fmla="*/ 14670 h 685"/>
                              <a:gd name="T64" fmla="+- 0 10443 9949"/>
                              <a:gd name="T65" fmla="*/ T64 w 823"/>
                              <a:gd name="T66" fmla="+- 0 14739 14056"/>
                              <a:gd name="T67" fmla="*/ 14739 h 685"/>
                              <a:gd name="T68" fmla="+- 0 10485 9949"/>
                              <a:gd name="T69" fmla="*/ T68 w 823"/>
                              <a:gd name="T70" fmla="+- 0 14739 14056"/>
                              <a:gd name="T71" fmla="*/ 14739 h 685"/>
                              <a:gd name="T72" fmla="+- 0 10580 9949"/>
                              <a:gd name="T73" fmla="*/ T72 w 823"/>
                              <a:gd name="T74" fmla="+- 0 14739 14056"/>
                              <a:gd name="T75" fmla="*/ 14739 h 685"/>
                              <a:gd name="T76" fmla="+- 0 10552 9949"/>
                              <a:gd name="T77" fmla="*/ T76 w 823"/>
                              <a:gd name="T78" fmla="+- 0 14672 14056"/>
                              <a:gd name="T79" fmla="*/ 14672 h 685"/>
                              <a:gd name="T80" fmla="+- 0 10552 9949"/>
                              <a:gd name="T81" fmla="*/ T80 w 823"/>
                              <a:gd name="T82" fmla="+- 0 14711 14056"/>
                              <a:gd name="T83" fmla="*/ 14711 h 685"/>
                              <a:gd name="T84" fmla="+- 0 10506 9949"/>
                              <a:gd name="T85" fmla="*/ T84 w 823"/>
                              <a:gd name="T86" fmla="+- 0 14739 14056"/>
                              <a:gd name="T87" fmla="*/ 14739 h 685"/>
                              <a:gd name="T88" fmla="+- 0 10564 9949"/>
                              <a:gd name="T89" fmla="*/ T88 w 823"/>
                              <a:gd name="T90" fmla="+- 0 14739 14056"/>
                              <a:gd name="T91" fmla="*/ 14739 h 685"/>
                              <a:gd name="T92" fmla="+- 0 10627 9949"/>
                              <a:gd name="T93" fmla="*/ T92 w 823"/>
                              <a:gd name="T94" fmla="+- 0 14668 14056"/>
                              <a:gd name="T95" fmla="*/ 14668 h 685"/>
                              <a:gd name="T96" fmla="+- 0 10580 9949"/>
                              <a:gd name="T97" fmla="*/ T96 w 823"/>
                              <a:gd name="T98" fmla="+- 0 14694 14056"/>
                              <a:gd name="T99" fmla="*/ 14694 h 685"/>
                              <a:gd name="T100" fmla="+- 0 10606 9949"/>
                              <a:gd name="T101" fmla="*/ T100 w 823"/>
                              <a:gd name="T102" fmla="+- 0 14740 14056"/>
                              <a:gd name="T103" fmla="*/ 14740 h 685"/>
                              <a:gd name="T104" fmla="+- 0 10634 9949"/>
                              <a:gd name="T105" fmla="*/ T104 w 823"/>
                              <a:gd name="T106" fmla="+- 0 14716 14056"/>
                              <a:gd name="T107" fmla="*/ 14716 h 685"/>
                              <a:gd name="T108" fmla="+- 0 10610 9949"/>
                              <a:gd name="T109" fmla="*/ T108 w 823"/>
                              <a:gd name="T110" fmla="+- 0 14726 14056"/>
                              <a:gd name="T111" fmla="*/ 14726 h 685"/>
                              <a:gd name="T112" fmla="+- 0 10596 9949"/>
                              <a:gd name="T113" fmla="*/ T112 w 823"/>
                              <a:gd name="T114" fmla="+- 0 14698 14056"/>
                              <a:gd name="T115" fmla="*/ 14698 h 685"/>
                              <a:gd name="T116" fmla="+- 0 10624 9949"/>
                              <a:gd name="T117" fmla="*/ T116 w 823"/>
                              <a:gd name="T118" fmla="+- 0 14683 14056"/>
                              <a:gd name="T119" fmla="*/ 14683 h 685"/>
                              <a:gd name="T120" fmla="+- 0 10695 9949"/>
                              <a:gd name="T121" fmla="*/ T120 w 823"/>
                              <a:gd name="T122" fmla="+- 0 14670 14056"/>
                              <a:gd name="T123" fmla="*/ 14670 h 685"/>
                              <a:gd name="T124" fmla="+- 0 10680 9949"/>
                              <a:gd name="T125" fmla="*/ T124 w 823"/>
                              <a:gd name="T126" fmla="+- 0 14719 14056"/>
                              <a:gd name="T127" fmla="*/ 14719 h 685"/>
                              <a:gd name="T128" fmla="+- 0 10667 9949"/>
                              <a:gd name="T129" fmla="*/ T128 w 823"/>
                              <a:gd name="T130" fmla="+- 0 14726 14056"/>
                              <a:gd name="T131" fmla="*/ 14726 h 685"/>
                              <a:gd name="T132" fmla="+- 0 10657 9949"/>
                              <a:gd name="T133" fmla="*/ T132 w 823"/>
                              <a:gd name="T134" fmla="+- 0 14737 14056"/>
                              <a:gd name="T135" fmla="*/ 14737 h 685"/>
                              <a:gd name="T136" fmla="+- 0 10693 9949"/>
                              <a:gd name="T137" fmla="*/ T136 w 823"/>
                              <a:gd name="T138" fmla="+- 0 14730 14056"/>
                              <a:gd name="T139" fmla="*/ 14730 h 685"/>
                              <a:gd name="T140" fmla="+- 0 10768 9949"/>
                              <a:gd name="T141" fmla="*/ T140 w 823"/>
                              <a:gd name="T142" fmla="+- 0 14076 14056"/>
                              <a:gd name="T143" fmla="*/ 14076 h 685"/>
                              <a:gd name="T144" fmla="+- 0 10712 9949"/>
                              <a:gd name="T145" fmla="*/ T144 w 823"/>
                              <a:gd name="T146" fmla="+- 0 14062 14056"/>
                              <a:gd name="T147" fmla="*/ 14062 h 685"/>
                              <a:gd name="T148" fmla="+- 0 10496 9949"/>
                              <a:gd name="T149" fmla="*/ T148 w 823"/>
                              <a:gd name="T150" fmla="+- 0 14145 14056"/>
                              <a:gd name="T151" fmla="*/ 14145 h 685"/>
                              <a:gd name="T152" fmla="+- 0 10242 9949"/>
                              <a:gd name="T153" fmla="*/ T152 w 823"/>
                              <a:gd name="T154" fmla="+- 0 14077 14056"/>
                              <a:gd name="T155" fmla="*/ 14077 h 685"/>
                              <a:gd name="T156" fmla="+- 0 10039 9949"/>
                              <a:gd name="T157" fmla="*/ T156 w 823"/>
                              <a:gd name="T158" fmla="+- 0 14058 14056"/>
                              <a:gd name="T159" fmla="*/ 14058 h 685"/>
                              <a:gd name="T160" fmla="+- 0 9957 9949"/>
                              <a:gd name="T161" fmla="*/ T160 w 823"/>
                              <a:gd name="T162" fmla="+- 0 14079 14056"/>
                              <a:gd name="T163" fmla="*/ 14079 h 685"/>
                              <a:gd name="T164" fmla="+- 0 9955 9949"/>
                              <a:gd name="T165" fmla="*/ T164 w 823"/>
                              <a:gd name="T166" fmla="+- 0 14133 14056"/>
                              <a:gd name="T167" fmla="*/ 14133 h 685"/>
                              <a:gd name="T168" fmla="+- 0 10038 9949"/>
                              <a:gd name="T169" fmla="*/ T168 w 823"/>
                              <a:gd name="T170" fmla="+- 0 14126 14056"/>
                              <a:gd name="T171" fmla="*/ 14126 h 685"/>
                              <a:gd name="T172" fmla="+- 0 10248 9949"/>
                              <a:gd name="T173" fmla="*/ T172 w 823"/>
                              <a:gd name="T174" fmla="+- 0 14150 14056"/>
                              <a:gd name="T175" fmla="*/ 14150 h 685"/>
                              <a:gd name="T176" fmla="+- 0 10497 9949"/>
                              <a:gd name="T177" fmla="*/ T176 w 823"/>
                              <a:gd name="T178" fmla="+- 0 14227 14056"/>
                              <a:gd name="T179" fmla="*/ 14227 h 685"/>
                              <a:gd name="T180" fmla="+- 0 10742 9949"/>
                              <a:gd name="T181" fmla="*/ T180 w 823"/>
                              <a:gd name="T182" fmla="+- 0 14127 14056"/>
                              <a:gd name="T183" fmla="*/ 14127 h 685"/>
                              <a:gd name="T184" fmla="+- 0 10768 9949"/>
                              <a:gd name="T185" fmla="*/ T184 w 823"/>
                              <a:gd name="T186" fmla="+- 0 14092 14056"/>
                              <a:gd name="T187" fmla="*/ 14092 h 685"/>
                              <a:gd name="T188" fmla="+- 0 10751 9949"/>
                              <a:gd name="T189" fmla="*/ T188 w 823"/>
                              <a:gd name="T190" fmla="+- 0 14690 14056"/>
                              <a:gd name="T191" fmla="*/ 14690 h 685"/>
                              <a:gd name="T192" fmla="+- 0 10735 9949"/>
                              <a:gd name="T193" fmla="*/ T192 w 823"/>
                              <a:gd name="T194" fmla="+- 0 14690 14056"/>
                              <a:gd name="T195" fmla="*/ 14690 h 685"/>
                              <a:gd name="T196" fmla="+- 0 10728 9949"/>
                              <a:gd name="T197" fmla="*/ T196 w 823"/>
                              <a:gd name="T198" fmla="+- 0 14670 14056"/>
                              <a:gd name="T199" fmla="*/ 14670 h 685"/>
                              <a:gd name="T200" fmla="+- 0 10749 9949"/>
                              <a:gd name="T201" fmla="*/ T200 w 823"/>
                              <a:gd name="T202" fmla="+- 0 14724 14056"/>
                              <a:gd name="T203" fmla="*/ 14724 h 6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823" h="685">
                                <a:moveTo>
                                  <a:pt x="339" y="670"/>
                                </a:moveTo>
                                <a:lnTo>
                                  <a:pt x="304" y="670"/>
                                </a:lnTo>
                                <a:lnTo>
                                  <a:pt x="304" y="655"/>
                                </a:lnTo>
                                <a:lnTo>
                                  <a:pt x="335" y="655"/>
                                </a:lnTo>
                                <a:lnTo>
                                  <a:pt x="335" y="642"/>
                                </a:lnTo>
                                <a:lnTo>
                                  <a:pt x="304" y="642"/>
                                </a:lnTo>
                                <a:lnTo>
                                  <a:pt x="304" y="627"/>
                                </a:lnTo>
                                <a:lnTo>
                                  <a:pt x="338" y="627"/>
                                </a:lnTo>
                                <a:lnTo>
                                  <a:pt x="338" y="614"/>
                                </a:lnTo>
                                <a:lnTo>
                                  <a:pt x="289" y="614"/>
                                </a:lnTo>
                                <a:lnTo>
                                  <a:pt x="289" y="683"/>
                                </a:lnTo>
                                <a:lnTo>
                                  <a:pt x="339" y="683"/>
                                </a:lnTo>
                                <a:lnTo>
                                  <a:pt x="339" y="670"/>
                                </a:lnTo>
                                <a:close/>
                                <a:moveTo>
                                  <a:pt x="413" y="637"/>
                                </a:moveTo>
                                <a:lnTo>
                                  <a:pt x="410" y="629"/>
                                </a:lnTo>
                                <a:lnTo>
                                  <a:pt x="408" y="627"/>
                                </a:lnTo>
                                <a:lnTo>
                                  <a:pt x="398" y="618"/>
                                </a:lnTo>
                                <a:lnTo>
                                  <a:pt x="398" y="642"/>
                                </a:lnTo>
                                <a:lnTo>
                                  <a:pt x="398" y="655"/>
                                </a:lnTo>
                                <a:lnTo>
                                  <a:pt x="396" y="661"/>
                                </a:lnTo>
                                <a:lnTo>
                                  <a:pt x="392" y="664"/>
                                </a:lnTo>
                                <a:lnTo>
                                  <a:pt x="388" y="668"/>
                                </a:lnTo>
                                <a:lnTo>
                                  <a:pt x="383" y="670"/>
                                </a:lnTo>
                                <a:lnTo>
                                  <a:pt x="366" y="670"/>
                                </a:lnTo>
                                <a:lnTo>
                                  <a:pt x="366" y="627"/>
                                </a:lnTo>
                                <a:lnTo>
                                  <a:pt x="382" y="627"/>
                                </a:lnTo>
                                <a:lnTo>
                                  <a:pt x="388" y="629"/>
                                </a:lnTo>
                                <a:lnTo>
                                  <a:pt x="396" y="636"/>
                                </a:lnTo>
                                <a:lnTo>
                                  <a:pt x="398" y="642"/>
                                </a:lnTo>
                                <a:lnTo>
                                  <a:pt x="398" y="618"/>
                                </a:lnTo>
                                <a:lnTo>
                                  <a:pt x="397" y="617"/>
                                </a:lnTo>
                                <a:lnTo>
                                  <a:pt x="387" y="614"/>
                                </a:lnTo>
                                <a:lnTo>
                                  <a:pt x="351" y="614"/>
                                </a:lnTo>
                                <a:lnTo>
                                  <a:pt x="351" y="683"/>
                                </a:lnTo>
                                <a:lnTo>
                                  <a:pt x="387" y="683"/>
                                </a:lnTo>
                                <a:lnTo>
                                  <a:pt x="397" y="680"/>
                                </a:lnTo>
                                <a:lnTo>
                                  <a:pt x="408" y="670"/>
                                </a:lnTo>
                                <a:lnTo>
                                  <a:pt x="410" y="668"/>
                                </a:lnTo>
                                <a:lnTo>
                                  <a:pt x="413" y="659"/>
                                </a:lnTo>
                                <a:lnTo>
                                  <a:pt x="413" y="637"/>
                                </a:lnTo>
                                <a:close/>
                                <a:moveTo>
                                  <a:pt x="481" y="614"/>
                                </a:moveTo>
                                <a:lnTo>
                                  <a:pt x="466" y="614"/>
                                </a:lnTo>
                                <a:lnTo>
                                  <a:pt x="466" y="658"/>
                                </a:lnTo>
                                <a:lnTo>
                                  <a:pt x="464" y="662"/>
                                </a:lnTo>
                                <a:lnTo>
                                  <a:pt x="459" y="669"/>
                                </a:lnTo>
                                <a:lnTo>
                                  <a:pt x="456" y="670"/>
                                </a:lnTo>
                                <a:lnTo>
                                  <a:pt x="447" y="670"/>
                                </a:lnTo>
                                <a:lnTo>
                                  <a:pt x="444" y="669"/>
                                </a:lnTo>
                                <a:lnTo>
                                  <a:pt x="441" y="665"/>
                                </a:lnTo>
                                <a:lnTo>
                                  <a:pt x="439" y="662"/>
                                </a:lnTo>
                                <a:lnTo>
                                  <a:pt x="438" y="658"/>
                                </a:lnTo>
                                <a:lnTo>
                                  <a:pt x="438" y="614"/>
                                </a:lnTo>
                                <a:lnTo>
                                  <a:pt x="422" y="614"/>
                                </a:lnTo>
                                <a:lnTo>
                                  <a:pt x="422" y="663"/>
                                </a:lnTo>
                                <a:lnTo>
                                  <a:pt x="425" y="670"/>
                                </a:lnTo>
                                <a:lnTo>
                                  <a:pt x="436" y="681"/>
                                </a:lnTo>
                                <a:lnTo>
                                  <a:pt x="443" y="684"/>
                                </a:lnTo>
                                <a:lnTo>
                                  <a:pt x="460" y="684"/>
                                </a:lnTo>
                                <a:lnTo>
                                  <a:pt x="467" y="681"/>
                                </a:lnTo>
                                <a:lnTo>
                                  <a:pt x="478" y="671"/>
                                </a:lnTo>
                                <a:lnTo>
                                  <a:pt x="481" y="663"/>
                                </a:lnTo>
                                <a:lnTo>
                                  <a:pt x="481" y="614"/>
                                </a:lnTo>
                                <a:close/>
                                <a:moveTo>
                                  <a:pt x="554" y="614"/>
                                </a:moveTo>
                                <a:lnTo>
                                  <a:pt x="535" y="614"/>
                                </a:lnTo>
                                <a:lnTo>
                                  <a:pt x="509" y="642"/>
                                </a:lnTo>
                                <a:lnTo>
                                  <a:pt x="509" y="614"/>
                                </a:lnTo>
                                <a:lnTo>
                                  <a:pt x="494" y="614"/>
                                </a:lnTo>
                                <a:lnTo>
                                  <a:pt x="494" y="683"/>
                                </a:lnTo>
                                <a:lnTo>
                                  <a:pt x="509" y="683"/>
                                </a:lnTo>
                                <a:lnTo>
                                  <a:pt x="509" y="664"/>
                                </a:lnTo>
                                <a:lnTo>
                                  <a:pt x="516" y="656"/>
                                </a:lnTo>
                                <a:lnTo>
                                  <a:pt x="536" y="683"/>
                                </a:lnTo>
                                <a:lnTo>
                                  <a:pt x="554" y="683"/>
                                </a:lnTo>
                                <a:lnTo>
                                  <a:pt x="527" y="644"/>
                                </a:lnTo>
                                <a:lnTo>
                                  <a:pt x="554" y="614"/>
                                </a:lnTo>
                                <a:close/>
                                <a:moveTo>
                                  <a:pt x="631" y="683"/>
                                </a:moveTo>
                                <a:lnTo>
                                  <a:pt x="625" y="668"/>
                                </a:lnTo>
                                <a:lnTo>
                                  <a:pt x="619" y="655"/>
                                </a:lnTo>
                                <a:lnTo>
                                  <a:pt x="610" y="634"/>
                                </a:lnTo>
                                <a:lnTo>
                                  <a:pt x="603" y="616"/>
                                </a:lnTo>
                                <a:lnTo>
                                  <a:pt x="603" y="655"/>
                                </a:lnTo>
                                <a:lnTo>
                                  <a:pt x="586" y="655"/>
                                </a:lnTo>
                                <a:lnTo>
                                  <a:pt x="594" y="634"/>
                                </a:lnTo>
                                <a:lnTo>
                                  <a:pt x="603" y="655"/>
                                </a:lnTo>
                                <a:lnTo>
                                  <a:pt x="603" y="616"/>
                                </a:lnTo>
                                <a:lnTo>
                                  <a:pt x="602" y="614"/>
                                </a:lnTo>
                                <a:lnTo>
                                  <a:pt x="587" y="614"/>
                                </a:lnTo>
                                <a:lnTo>
                                  <a:pt x="557" y="683"/>
                                </a:lnTo>
                                <a:lnTo>
                                  <a:pt x="574" y="683"/>
                                </a:lnTo>
                                <a:lnTo>
                                  <a:pt x="580" y="668"/>
                                </a:lnTo>
                                <a:lnTo>
                                  <a:pt x="608" y="668"/>
                                </a:lnTo>
                                <a:lnTo>
                                  <a:pt x="615" y="683"/>
                                </a:lnTo>
                                <a:lnTo>
                                  <a:pt x="631" y="683"/>
                                </a:lnTo>
                                <a:close/>
                                <a:moveTo>
                                  <a:pt x="695" y="625"/>
                                </a:moveTo>
                                <a:lnTo>
                                  <a:pt x="687" y="616"/>
                                </a:lnTo>
                                <a:lnTo>
                                  <a:pt x="678" y="612"/>
                                </a:lnTo>
                                <a:lnTo>
                                  <a:pt x="657" y="612"/>
                                </a:lnTo>
                                <a:lnTo>
                                  <a:pt x="648" y="615"/>
                                </a:lnTo>
                                <a:lnTo>
                                  <a:pt x="634" y="629"/>
                                </a:lnTo>
                                <a:lnTo>
                                  <a:pt x="631" y="638"/>
                                </a:lnTo>
                                <a:lnTo>
                                  <a:pt x="631" y="659"/>
                                </a:lnTo>
                                <a:lnTo>
                                  <a:pt x="634" y="667"/>
                                </a:lnTo>
                                <a:lnTo>
                                  <a:pt x="648" y="681"/>
                                </a:lnTo>
                                <a:lnTo>
                                  <a:pt x="657" y="684"/>
                                </a:lnTo>
                                <a:lnTo>
                                  <a:pt x="678" y="684"/>
                                </a:lnTo>
                                <a:lnTo>
                                  <a:pt x="687" y="680"/>
                                </a:lnTo>
                                <a:lnTo>
                                  <a:pt x="694" y="671"/>
                                </a:lnTo>
                                <a:lnTo>
                                  <a:pt x="685" y="660"/>
                                </a:lnTo>
                                <a:lnTo>
                                  <a:pt x="680" y="667"/>
                                </a:lnTo>
                                <a:lnTo>
                                  <a:pt x="674" y="670"/>
                                </a:lnTo>
                                <a:lnTo>
                                  <a:pt x="666" y="670"/>
                                </a:lnTo>
                                <a:lnTo>
                                  <a:pt x="661" y="670"/>
                                </a:lnTo>
                                <a:lnTo>
                                  <a:pt x="656" y="668"/>
                                </a:lnTo>
                                <a:lnTo>
                                  <a:pt x="649" y="660"/>
                                </a:lnTo>
                                <a:lnTo>
                                  <a:pt x="647" y="655"/>
                                </a:lnTo>
                                <a:lnTo>
                                  <a:pt x="647" y="642"/>
                                </a:lnTo>
                                <a:lnTo>
                                  <a:pt x="649" y="636"/>
                                </a:lnTo>
                                <a:lnTo>
                                  <a:pt x="657" y="629"/>
                                </a:lnTo>
                                <a:lnTo>
                                  <a:pt x="662" y="627"/>
                                </a:lnTo>
                                <a:lnTo>
                                  <a:pt x="675" y="627"/>
                                </a:lnTo>
                                <a:lnTo>
                                  <a:pt x="681" y="630"/>
                                </a:lnTo>
                                <a:lnTo>
                                  <a:pt x="685" y="636"/>
                                </a:lnTo>
                                <a:lnTo>
                                  <a:pt x="695" y="625"/>
                                </a:lnTo>
                                <a:close/>
                                <a:moveTo>
                                  <a:pt x="746" y="614"/>
                                </a:moveTo>
                                <a:lnTo>
                                  <a:pt x="711" y="614"/>
                                </a:lnTo>
                                <a:lnTo>
                                  <a:pt x="711" y="627"/>
                                </a:lnTo>
                                <a:lnTo>
                                  <a:pt x="731" y="627"/>
                                </a:lnTo>
                                <a:lnTo>
                                  <a:pt x="731" y="663"/>
                                </a:lnTo>
                                <a:lnTo>
                                  <a:pt x="730" y="666"/>
                                </a:lnTo>
                                <a:lnTo>
                                  <a:pt x="727" y="669"/>
                                </a:lnTo>
                                <a:lnTo>
                                  <a:pt x="725" y="670"/>
                                </a:lnTo>
                                <a:lnTo>
                                  <a:pt x="718" y="670"/>
                                </a:lnTo>
                                <a:lnTo>
                                  <a:pt x="714" y="668"/>
                                </a:lnTo>
                                <a:lnTo>
                                  <a:pt x="710" y="663"/>
                                </a:lnTo>
                                <a:lnTo>
                                  <a:pt x="702" y="674"/>
                                </a:lnTo>
                                <a:lnTo>
                                  <a:pt x="708" y="681"/>
                                </a:lnTo>
                                <a:lnTo>
                                  <a:pt x="715" y="684"/>
                                </a:lnTo>
                                <a:lnTo>
                                  <a:pt x="730" y="684"/>
                                </a:lnTo>
                                <a:lnTo>
                                  <a:pt x="736" y="682"/>
                                </a:lnTo>
                                <a:lnTo>
                                  <a:pt x="744" y="674"/>
                                </a:lnTo>
                                <a:lnTo>
                                  <a:pt x="746" y="667"/>
                                </a:lnTo>
                                <a:lnTo>
                                  <a:pt x="746" y="614"/>
                                </a:lnTo>
                                <a:close/>
                                <a:moveTo>
                                  <a:pt x="819" y="36"/>
                                </a:moveTo>
                                <a:lnTo>
                                  <a:pt x="819" y="20"/>
                                </a:lnTo>
                                <a:lnTo>
                                  <a:pt x="814" y="9"/>
                                </a:lnTo>
                                <a:lnTo>
                                  <a:pt x="806" y="1"/>
                                </a:lnTo>
                                <a:lnTo>
                                  <a:pt x="787" y="3"/>
                                </a:lnTo>
                                <a:lnTo>
                                  <a:pt x="763" y="6"/>
                                </a:lnTo>
                                <a:lnTo>
                                  <a:pt x="734" y="11"/>
                                </a:lnTo>
                                <a:lnTo>
                                  <a:pt x="669" y="29"/>
                                </a:lnTo>
                                <a:lnTo>
                                  <a:pt x="606" y="55"/>
                                </a:lnTo>
                                <a:lnTo>
                                  <a:pt x="547" y="89"/>
                                </a:lnTo>
                                <a:lnTo>
                                  <a:pt x="492" y="130"/>
                                </a:lnTo>
                                <a:lnTo>
                                  <a:pt x="430" y="84"/>
                                </a:lnTo>
                                <a:lnTo>
                                  <a:pt x="364" y="48"/>
                                </a:lnTo>
                                <a:lnTo>
                                  <a:pt x="293" y="21"/>
                                </a:lnTo>
                                <a:lnTo>
                                  <a:pt x="219" y="5"/>
                                </a:lnTo>
                                <a:lnTo>
                                  <a:pt x="142" y="0"/>
                                </a:lnTo>
                                <a:lnTo>
                                  <a:pt x="116" y="0"/>
                                </a:lnTo>
                                <a:lnTo>
                                  <a:pt x="90" y="2"/>
                                </a:lnTo>
                                <a:lnTo>
                                  <a:pt x="65" y="5"/>
                                </a:lnTo>
                                <a:lnTo>
                                  <a:pt x="29" y="12"/>
                                </a:lnTo>
                                <a:lnTo>
                                  <a:pt x="18" y="15"/>
                                </a:lnTo>
                                <a:lnTo>
                                  <a:pt x="8" y="23"/>
                                </a:lnTo>
                                <a:lnTo>
                                  <a:pt x="2" y="35"/>
                                </a:lnTo>
                                <a:lnTo>
                                  <a:pt x="0" y="53"/>
                                </a:lnTo>
                                <a:lnTo>
                                  <a:pt x="1" y="66"/>
                                </a:lnTo>
                                <a:lnTo>
                                  <a:pt x="6" y="77"/>
                                </a:lnTo>
                                <a:lnTo>
                                  <a:pt x="13" y="86"/>
                                </a:lnTo>
                                <a:lnTo>
                                  <a:pt x="36" y="79"/>
                                </a:lnTo>
                                <a:lnTo>
                                  <a:pt x="69" y="73"/>
                                </a:lnTo>
                                <a:lnTo>
                                  <a:pt x="89" y="70"/>
                                </a:lnTo>
                                <a:lnTo>
                                  <a:pt x="115" y="68"/>
                                </a:lnTo>
                                <a:lnTo>
                                  <a:pt x="142" y="67"/>
                                </a:lnTo>
                                <a:lnTo>
                                  <a:pt x="223" y="74"/>
                                </a:lnTo>
                                <a:lnTo>
                                  <a:pt x="299" y="94"/>
                                </a:lnTo>
                                <a:lnTo>
                                  <a:pt x="371" y="127"/>
                                </a:lnTo>
                                <a:lnTo>
                                  <a:pt x="435" y="170"/>
                                </a:lnTo>
                                <a:lnTo>
                                  <a:pt x="492" y="223"/>
                                </a:lnTo>
                                <a:lnTo>
                                  <a:pt x="548" y="171"/>
                                </a:lnTo>
                                <a:lnTo>
                                  <a:pt x="611" y="129"/>
                                </a:lnTo>
                                <a:lnTo>
                                  <a:pt x="681" y="97"/>
                                </a:lnTo>
                                <a:lnTo>
                                  <a:pt x="756" y="76"/>
                                </a:lnTo>
                                <a:lnTo>
                                  <a:pt x="793" y="71"/>
                                </a:lnTo>
                                <a:lnTo>
                                  <a:pt x="805" y="69"/>
                                </a:lnTo>
                                <a:lnTo>
                                  <a:pt x="814" y="61"/>
                                </a:lnTo>
                                <a:lnTo>
                                  <a:pt x="819" y="49"/>
                                </a:lnTo>
                                <a:lnTo>
                                  <a:pt x="819" y="36"/>
                                </a:lnTo>
                                <a:close/>
                                <a:moveTo>
                                  <a:pt x="823" y="683"/>
                                </a:moveTo>
                                <a:lnTo>
                                  <a:pt x="816" y="668"/>
                                </a:lnTo>
                                <a:lnTo>
                                  <a:pt x="811" y="655"/>
                                </a:lnTo>
                                <a:lnTo>
                                  <a:pt x="802" y="634"/>
                                </a:lnTo>
                                <a:lnTo>
                                  <a:pt x="794" y="616"/>
                                </a:lnTo>
                                <a:lnTo>
                                  <a:pt x="794" y="655"/>
                                </a:lnTo>
                                <a:lnTo>
                                  <a:pt x="777" y="655"/>
                                </a:lnTo>
                                <a:lnTo>
                                  <a:pt x="786" y="634"/>
                                </a:lnTo>
                                <a:lnTo>
                                  <a:pt x="794" y="655"/>
                                </a:lnTo>
                                <a:lnTo>
                                  <a:pt x="794" y="616"/>
                                </a:lnTo>
                                <a:lnTo>
                                  <a:pt x="793" y="614"/>
                                </a:lnTo>
                                <a:lnTo>
                                  <a:pt x="779" y="614"/>
                                </a:lnTo>
                                <a:lnTo>
                                  <a:pt x="749" y="683"/>
                                </a:lnTo>
                                <a:lnTo>
                                  <a:pt x="765" y="683"/>
                                </a:lnTo>
                                <a:lnTo>
                                  <a:pt x="772" y="668"/>
                                </a:lnTo>
                                <a:lnTo>
                                  <a:pt x="800" y="668"/>
                                </a:lnTo>
                                <a:lnTo>
                                  <a:pt x="806" y="683"/>
                                </a:lnTo>
                                <a:lnTo>
                                  <a:pt x="823" y="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C5579" id="Grupa 3" o:spid="_x0000_s1026" style="position:absolute;margin-left:526.75pt;margin-top:761.2pt;width:41.15pt;height:34.25pt;z-index:251659264;mso-position-horizontal-relative:page;mso-position-vertical-relative:page" coordorigin="9949,14056" coordsize="823,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9950;top:14349;width:341;height: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">
                  <v:imagedata r:id="rId11" o:title=""/>
                </v:shape>
                <v:shape id="Picture 4" o:spid="_x0000_s1028" type="#_x0000_t75" style="position:absolute;left:10577;top:14349;width:192;height: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">
                  <v:imagedata r:id="rId12" o:title=""/>
                </v:shape>
                <v:shape id="Picture 5" o:spid="_x0000_s1029" type="#_x0000_t75" style="position:absolute;left:10336;top:14349;width:199;height: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">
                  <v:imagedata r:id="rId13" o:title=""/>
                </v:shape>
                <v:shape id="AutoShape 6" o:spid="_x0000_s1030" style="position:absolute;left:9949;top:14055;width:823;height:685;visibility:visible;mso-wrap-style:square;v-text-anchor:top" coordsize="823,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" path="m339,670r-35,l304,655r31,l335,642r-31,l304,627r34,l338,614r-49,l289,683r50,l339,670xm413,637r-3,-8l408,627r-10,-9l398,642r,13l396,661r-4,3l388,668r-5,2l366,670r,-43l382,627r6,2l396,636r2,6l398,618r-1,-1l387,614r-36,l351,683r36,l397,680r11,-10l410,668r3,-9l413,637xm481,614r-15,l466,658r-2,4l459,669r-3,1l447,670r-3,-1l441,665r-2,-3l438,658r,-44l422,614r,49l425,670r11,11l443,684r17,l467,681r11,-10l481,663r,-49xm554,614r-19,l509,642r,-28l494,614r,69l509,683r,-19l516,656r20,27l554,683,527,644r27,-30xm631,683r-6,-15l619,655r-9,-21l603,616r,39l586,655r8,-21l603,655r,-39l602,614r-15,l557,683r17,l580,668r28,l615,683r16,xm695,625r-8,-9l678,612r-21,l648,615r-14,14l631,638r,21l634,667r14,14l657,684r21,l687,680r7,-9l685,660r-5,7l674,670r-8,l661,670r-5,-2l649,660r-2,-5l647,642r2,-6l657,629r5,-2l675,627r6,3l685,636r10,-11xm746,614r-35,l711,627r20,l731,663r-1,3l727,669r-2,1l718,670r-4,-2l710,663r-8,11l708,681r7,3l730,684r6,-2l744,674r2,-7l746,614xm819,36r,-16l814,9,806,1,787,3,763,6r-29,5l669,29,606,55,547,89r-55,41l430,84,364,48,293,21,219,5,142,,116,,90,2,65,5,29,12,18,15,8,23,2,35,,53,1,66,6,77r7,9l36,79,69,73,89,70r26,-2l142,67r81,7l299,94r72,33l435,170r57,53l548,171r63,-42l681,97,756,76r37,-5l805,69r9,-8l819,49r,-13xm823,683r-7,-15l811,655r-9,-21l794,616r,39l777,655r9,-21l794,655r,-39l793,614r-14,l749,683r16,l772,668r28,l806,683r17,xe" fillcolor="#231f20" stroked="f">
                  <v:path arrowok="t" o:connecttype="custom" o:connectlocs="335,14711;338,14683;339,14739;408,14683;396,14717;366,14726;396,14692;387,14670;397,14736;413,14693;464,14718;444,14725;438,14670;436,14737;478,14727;535,14670;494,14739;536,14739;631,14739;603,14672;603,14711;557,14739;615,14739;678,14668;631,14694;657,14740;685,14716;661,14726;647,14698;675,14683;746,14670;731,14719;718,14726;708,14737;744,14730;819,14076;763,14062;547,14145;293,14077;90,14058;8,14079;6,14133;89,14126;299,14150;548,14227;793,14127;819,14092;802,14690;786,14690;779,14670;800,14724" o:connectangles="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Pr="0082455D">
        <w:rPr>
          <w:rFonts w:ascii="Arial" w:hAnsi="Arial" w:cs="Arial"/>
          <w:color w:val="231F20"/>
          <w:sz w:val="540"/>
          <w:szCs w:val="460"/>
        </w:rPr>
        <w:t>4</w:t>
      </w:r>
    </w:p>
    <w:p w14:paraId="37527878" w14:textId="63C9DFEB" w:rsidR="0082455D" w:rsidRPr="0082455D" w:rsidRDefault="0082455D" w:rsidP="0082455D">
      <w:pPr>
        <w:tabs>
          <w:tab w:val="left" w:pos="2831"/>
        </w:tabs>
        <w:spacing w:before="1278"/>
        <w:rPr>
          <w:rFonts w:ascii="Arial" w:hAnsi="Arial" w:cs="Arial"/>
          <w:color w:val="231F20"/>
          <w:sz w:val="28"/>
          <w:szCs w:val="28"/>
        </w:rPr>
      </w:pPr>
      <w:r w:rsidRPr="0082455D">
        <w:rPr>
          <w:rFonts w:ascii="Arial" w:hAnsi="Arial" w:cs="Arial"/>
          <w:b/>
          <w:bCs/>
          <w:color w:val="231F20"/>
          <w:sz w:val="24"/>
          <w:szCs w:val="16"/>
        </w:rPr>
        <w:t>Podstawa programowa 2026</w:t>
      </w:r>
    </w:p>
    <w:p w14:paraId="2BA08478" w14:textId="015B6D6A" w:rsidR="0082455D" w:rsidRPr="0082455D" w:rsidRDefault="0082455D" w:rsidP="00DE54D4">
      <w:pPr>
        <w:tabs>
          <w:tab w:val="left" w:pos="2831"/>
        </w:tabs>
        <w:spacing w:before="1278"/>
        <w:ind w:left="110"/>
        <w:jc w:val="center"/>
        <w:rPr>
          <w:rFonts w:ascii="Arial" w:hAnsi="Arial" w:cs="Arial"/>
          <w:b/>
          <w:color w:val="231F20"/>
          <w:position w:val="-734"/>
          <w:sz w:val="220"/>
          <w:szCs w:val="220"/>
        </w:rPr>
        <w:sectPr w:rsidR="0082455D" w:rsidRPr="0082455D" w:rsidSect="00DE54D4">
          <w:footerReference w:type="default" r:id="rId14"/>
          <w:pgSz w:w="11906" w:h="16838"/>
          <w:pgMar w:top="720" w:right="568" w:bottom="720" w:left="1418" w:header="567" w:footer="708" w:gutter="0"/>
          <w:cols w:space="708"/>
          <w:docGrid w:linePitch="360"/>
        </w:sectPr>
      </w:pPr>
    </w:p>
    <w:tbl>
      <w:tblPr>
        <w:tblStyle w:val="Tabela-Siatka"/>
        <w:tblpPr w:leftFromText="141" w:rightFromText="141" w:vertAnchor="text" w:tblpXSpec="center" w:tblpY="1"/>
        <w:tblW w:w="14226" w:type="dxa"/>
        <w:tblLook w:val="04A0" w:firstRow="1" w:lastRow="0" w:firstColumn="1" w:lastColumn="0" w:noHBand="0" w:noVBand="1"/>
      </w:tblPr>
      <w:tblGrid>
        <w:gridCol w:w="1429"/>
        <w:gridCol w:w="2591"/>
        <w:gridCol w:w="2693"/>
        <w:gridCol w:w="2410"/>
        <w:gridCol w:w="2359"/>
        <w:gridCol w:w="2744"/>
      </w:tblGrid>
      <w:tr w:rsidR="007F61A8" w14:paraId="604AE4F6" w14:textId="77777777" w:rsidTr="00706774">
        <w:trPr>
          <w:trHeight w:val="388"/>
        </w:trPr>
        <w:tc>
          <w:tcPr>
            <w:tcW w:w="0" w:type="auto"/>
            <w:vMerge w:val="restart"/>
            <w:shd w:val="clear" w:color="auto" w:fill="E7E6E6" w:themeFill="background2"/>
            <w:hideMark/>
          </w:tcPr>
          <w:p w14:paraId="37D0F4F1" w14:textId="77777777" w:rsidR="007F61A8" w:rsidRDefault="007F61A8" w:rsidP="0067672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Temat zajęć</w:t>
            </w:r>
          </w:p>
        </w:tc>
        <w:tc>
          <w:tcPr>
            <w:tcW w:w="12797" w:type="dxa"/>
            <w:gridSpan w:val="5"/>
            <w:shd w:val="clear" w:color="auto" w:fill="E7E6E6" w:themeFill="background2"/>
            <w:noWrap/>
            <w:hideMark/>
          </w:tcPr>
          <w:p w14:paraId="6651843C" w14:textId="77777777" w:rsidR="007F61A8" w:rsidRDefault="007F61A8" w:rsidP="0067672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Wymagania na ocenę</w:t>
            </w:r>
          </w:p>
        </w:tc>
      </w:tr>
      <w:tr w:rsidR="007F61A8" w14:paraId="4A62E8AD" w14:textId="77777777" w:rsidTr="00706774">
        <w:trPr>
          <w:trHeight w:val="388"/>
        </w:trPr>
        <w:tc>
          <w:tcPr>
            <w:tcW w:w="0" w:type="auto"/>
            <w:vMerge/>
            <w:shd w:val="clear" w:color="auto" w:fill="E7E6E6" w:themeFill="background2"/>
            <w:hideMark/>
          </w:tcPr>
          <w:p w14:paraId="343E922D" w14:textId="77777777" w:rsidR="007F61A8" w:rsidRDefault="007F61A8" w:rsidP="006767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91" w:type="dxa"/>
            <w:shd w:val="clear" w:color="auto" w:fill="E7E6E6" w:themeFill="background2"/>
            <w:noWrap/>
            <w:hideMark/>
          </w:tcPr>
          <w:p w14:paraId="5F7A95E6" w14:textId="77777777" w:rsidR="007F61A8" w:rsidRDefault="007F61A8" w:rsidP="0067672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dopuszczającą</w:t>
            </w:r>
          </w:p>
        </w:tc>
        <w:tc>
          <w:tcPr>
            <w:tcW w:w="2693" w:type="dxa"/>
            <w:shd w:val="clear" w:color="auto" w:fill="E7E6E6" w:themeFill="background2"/>
            <w:noWrap/>
            <w:hideMark/>
          </w:tcPr>
          <w:p w14:paraId="7CD57251" w14:textId="77777777" w:rsidR="007F61A8" w:rsidRDefault="007F61A8" w:rsidP="0067672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dostateczną</w:t>
            </w:r>
          </w:p>
        </w:tc>
        <w:tc>
          <w:tcPr>
            <w:tcW w:w="2410" w:type="dxa"/>
            <w:shd w:val="clear" w:color="auto" w:fill="E7E6E6" w:themeFill="background2"/>
            <w:noWrap/>
            <w:hideMark/>
          </w:tcPr>
          <w:p w14:paraId="238F7E7F" w14:textId="77777777" w:rsidR="007F61A8" w:rsidRDefault="007F61A8" w:rsidP="0067672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dobrą</w:t>
            </w:r>
          </w:p>
        </w:tc>
        <w:tc>
          <w:tcPr>
            <w:tcW w:w="2359" w:type="dxa"/>
            <w:shd w:val="clear" w:color="auto" w:fill="E7E6E6" w:themeFill="background2"/>
            <w:noWrap/>
            <w:hideMark/>
          </w:tcPr>
          <w:p w14:paraId="52F4855C" w14:textId="77777777" w:rsidR="007F61A8" w:rsidRDefault="007F61A8" w:rsidP="0067672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dobrą</w:t>
            </w:r>
          </w:p>
        </w:tc>
        <w:tc>
          <w:tcPr>
            <w:tcW w:w="2744" w:type="dxa"/>
            <w:shd w:val="clear" w:color="auto" w:fill="E7E6E6" w:themeFill="background2"/>
            <w:noWrap/>
            <w:hideMark/>
          </w:tcPr>
          <w:p w14:paraId="09ACEF3F" w14:textId="77777777" w:rsidR="007F61A8" w:rsidRDefault="007F61A8" w:rsidP="0067672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celującą</w:t>
            </w:r>
          </w:p>
        </w:tc>
      </w:tr>
      <w:tr w:rsidR="007F61A8" w14:paraId="3FA25B53" w14:textId="77777777" w:rsidTr="00706774">
        <w:trPr>
          <w:trHeight w:val="388"/>
        </w:trPr>
        <w:tc>
          <w:tcPr>
            <w:tcW w:w="14226" w:type="dxa"/>
            <w:gridSpan w:val="6"/>
          </w:tcPr>
          <w:p w14:paraId="4F8515CE" w14:textId="7C069264" w:rsidR="007F61A8" w:rsidRDefault="007F61A8" w:rsidP="0067672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SegoeUI,Bold" w:hAnsi="SegoeUI,Bold" w:cs="SegoeUI,Bold"/>
                <w:b/>
                <w:bCs/>
                <w:color w:val="282828"/>
                <w:sz w:val="18"/>
                <w:szCs w:val="18"/>
              </w:rPr>
              <w:t>Rysunki i kompozycje.</w:t>
            </w:r>
            <w:r w:rsidRPr="00D53A4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Uczeń:</w:t>
            </w:r>
          </w:p>
        </w:tc>
      </w:tr>
      <w:tr w:rsidR="007F61A8" w14:paraId="315F6850" w14:textId="77777777" w:rsidTr="00706774">
        <w:trPr>
          <w:trHeight w:val="388"/>
        </w:trPr>
        <w:tc>
          <w:tcPr>
            <w:tcW w:w="0" w:type="auto"/>
          </w:tcPr>
          <w:p w14:paraId="529650AC" w14:textId="049E4C87" w:rsidR="007F61A8" w:rsidRDefault="007F61A8" w:rsidP="007F61A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1. </w:t>
            </w:r>
            <w:r w:rsidRPr="00B701F7">
              <w:rPr>
                <w:rFonts w:ascii="Segoe UI" w:hAnsi="Segoe UI" w:cs="Segoe UI"/>
                <w:i/>
                <w:iCs/>
                <w:sz w:val="16"/>
                <w:szCs w:val="16"/>
              </w:rPr>
              <w:t xml:space="preserve">Zaskocz sztuką! </w:t>
            </w:r>
            <w:bookmarkStart w:id="0" w:name="_Hlk237464618"/>
            <w:r w:rsidRPr="00B701F7">
              <w:rPr>
                <w:rFonts w:ascii="Segoe UI" w:hAnsi="Segoe UI" w:cs="Segoe UI"/>
                <w:sz w:val="16"/>
                <w:szCs w:val="16"/>
              </w:rPr>
              <w:t>Międzynarodowy Dzień Kropki</w:t>
            </w:r>
            <w:bookmarkEnd w:id="0"/>
          </w:p>
        </w:tc>
        <w:tc>
          <w:tcPr>
            <w:tcW w:w="2591" w:type="dxa"/>
            <w:noWrap/>
          </w:tcPr>
          <w:p w14:paraId="6DC9C56F" w14:textId="77777777" w:rsidR="0013450F" w:rsidRPr="005C50E5" w:rsidRDefault="0013450F" w:rsidP="0013450F">
            <w:pPr>
              <w:rPr>
                <w:rStyle w:val="A5"/>
                <w:rFonts w:ascii="Segoe UI" w:hAnsi="Segoe UI" w:cs="Segoe UI"/>
              </w:rPr>
            </w:pPr>
            <w:r w:rsidRPr="005C50E5">
              <w:rPr>
                <w:rStyle w:val="A5"/>
                <w:rFonts w:ascii="Segoe UI" w:hAnsi="Segoe UI" w:cs="Segoe UI"/>
              </w:rPr>
              <w:t xml:space="preserve">− wie, że obchodzony jest Międzynarodowy Dzień Kropki; </w:t>
            </w:r>
          </w:p>
          <w:p w14:paraId="25F0A288" w14:textId="77777777" w:rsidR="005C50E5" w:rsidRPr="005C50E5" w:rsidRDefault="005C50E5" w:rsidP="0013450F">
            <w:pPr>
              <w:rPr>
                <w:rStyle w:val="A5"/>
                <w:rFonts w:ascii="Segoe UI" w:hAnsi="Segoe UI" w:cs="Segoe UI"/>
              </w:rPr>
            </w:pPr>
            <w:r w:rsidRPr="005C50E5">
              <w:rPr>
                <w:rStyle w:val="A5"/>
                <w:rFonts w:ascii="Segoe UI" w:hAnsi="Segoe UI" w:cs="Segoe UI"/>
              </w:rPr>
              <w:t xml:space="preserve">− wie, że kropkę można wykorzystać w pracy plastycznej; </w:t>
            </w:r>
          </w:p>
          <w:p w14:paraId="6BA1C84C" w14:textId="1B97F7F3" w:rsidR="007F61A8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Style w:val="A5"/>
                <w:rFonts w:ascii="Segoe UI" w:hAnsi="Segoe UI" w:cs="Segoe UI"/>
              </w:rPr>
              <w:t>− podejmuje próbę wykonania prostej kompozycji z kropek.</w:t>
            </w:r>
          </w:p>
        </w:tc>
        <w:tc>
          <w:tcPr>
            <w:tcW w:w="2693" w:type="dxa"/>
            <w:noWrap/>
          </w:tcPr>
          <w:p w14:paraId="576D0B38" w14:textId="77777777" w:rsidR="005C50E5" w:rsidRPr="005C50E5" w:rsidRDefault="005C50E5" w:rsidP="0013450F">
            <w:pPr>
              <w:rPr>
                <w:rStyle w:val="A5"/>
                <w:rFonts w:ascii="Segoe UI" w:hAnsi="Segoe UI" w:cs="Segoe UI"/>
              </w:rPr>
            </w:pPr>
            <w:r w:rsidRPr="005C50E5">
              <w:rPr>
                <w:rStyle w:val="A5"/>
                <w:rFonts w:ascii="Segoe UI" w:hAnsi="Segoe UI" w:cs="Segoe UI"/>
              </w:rPr>
              <w:t xml:space="preserve">− wie, że obchodzony jest Międzynarodowy Dzień Kropki; </w:t>
            </w:r>
          </w:p>
          <w:p w14:paraId="0D5435FE" w14:textId="77777777" w:rsidR="005C50E5" w:rsidRPr="005C50E5" w:rsidRDefault="005C50E5" w:rsidP="0013450F">
            <w:pPr>
              <w:rPr>
                <w:rStyle w:val="A5"/>
                <w:rFonts w:ascii="Segoe UI" w:hAnsi="Segoe UI" w:cs="Segoe UI"/>
              </w:rPr>
            </w:pPr>
            <w:r w:rsidRPr="005C50E5">
              <w:rPr>
                <w:rStyle w:val="A5"/>
                <w:rFonts w:ascii="Segoe UI" w:hAnsi="Segoe UI" w:cs="Segoe UI"/>
              </w:rPr>
              <w:t xml:space="preserve">− rozpoznaje kropkę jako element pracy plastycznej; </w:t>
            </w:r>
          </w:p>
          <w:p w14:paraId="72A81229" w14:textId="77777777" w:rsidR="005C50E5" w:rsidRPr="005C50E5" w:rsidRDefault="005C50E5" w:rsidP="0013450F">
            <w:pPr>
              <w:rPr>
                <w:rStyle w:val="A5"/>
                <w:rFonts w:ascii="Segoe UI" w:hAnsi="Segoe UI" w:cs="Segoe UI"/>
              </w:rPr>
            </w:pPr>
            <w:r w:rsidRPr="005C50E5">
              <w:rPr>
                <w:rStyle w:val="A5"/>
                <w:rFonts w:ascii="Segoe UI" w:hAnsi="Segoe UI" w:cs="Segoe UI"/>
              </w:rPr>
              <w:t xml:space="preserve">− podejmuje próbę różnicowania wielkości lub koloru kropek; </w:t>
            </w:r>
          </w:p>
          <w:p w14:paraId="388E0871" w14:textId="34CD9446" w:rsidR="007F61A8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Style w:val="A5"/>
                <w:rFonts w:ascii="Segoe UI" w:hAnsi="Segoe UI" w:cs="Segoe UI"/>
              </w:rPr>
              <w:t>− wykonuje prosty wzór dekoracyjny z kropek.</w:t>
            </w:r>
          </w:p>
        </w:tc>
        <w:tc>
          <w:tcPr>
            <w:tcW w:w="2410" w:type="dxa"/>
            <w:noWrap/>
          </w:tcPr>
          <w:p w14:paraId="04074245" w14:textId="77777777" w:rsidR="005C50E5" w:rsidRPr="005C50E5" w:rsidRDefault="005C50E5" w:rsidP="0013450F">
            <w:pPr>
              <w:rPr>
                <w:rStyle w:val="A5"/>
                <w:rFonts w:ascii="Segoe UI" w:hAnsi="Segoe UI" w:cs="Segoe UI"/>
              </w:rPr>
            </w:pPr>
            <w:r w:rsidRPr="005C50E5">
              <w:rPr>
                <w:rStyle w:val="A5"/>
                <w:rFonts w:ascii="Segoe UI" w:hAnsi="Segoe UI" w:cs="Segoe UI"/>
              </w:rPr>
              <w:t xml:space="preserve">− zna podstawowe informacje dotyczące Międzynarodowego Dnia Kropki; </w:t>
            </w:r>
          </w:p>
          <w:p w14:paraId="25860B84" w14:textId="77777777" w:rsidR="005C50E5" w:rsidRPr="005C50E5" w:rsidRDefault="005C50E5" w:rsidP="0013450F">
            <w:pPr>
              <w:rPr>
                <w:rStyle w:val="A5"/>
                <w:rFonts w:ascii="Segoe UI" w:hAnsi="Segoe UI" w:cs="Segoe UI"/>
              </w:rPr>
            </w:pPr>
            <w:r w:rsidRPr="005C50E5">
              <w:rPr>
                <w:rStyle w:val="A5"/>
                <w:rFonts w:ascii="Segoe UI" w:hAnsi="Segoe UI" w:cs="Segoe UI"/>
              </w:rPr>
              <w:t xml:space="preserve">− rozumie, że kropka może być wykorzystana w działaniach plastycznych; </w:t>
            </w:r>
          </w:p>
          <w:p w14:paraId="22748523" w14:textId="77777777" w:rsidR="005C50E5" w:rsidRPr="005C50E5" w:rsidRDefault="005C50E5" w:rsidP="0013450F">
            <w:pPr>
              <w:rPr>
                <w:rStyle w:val="A5"/>
                <w:rFonts w:ascii="Segoe UI" w:hAnsi="Segoe UI" w:cs="Segoe UI"/>
              </w:rPr>
            </w:pPr>
            <w:r w:rsidRPr="005C50E5">
              <w:rPr>
                <w:rStyle w:val="A5"/>
                <w:rFonts w:ascii="Segoe UI" w:hAnsi="Segoe UI" w:cs="Segoe UI"/>
              </w:rPr>
              <w:t xml:space="preserve">− różnicuje układ, wielkość lub kolor kropek; </w:t>
            </w:r>
          </w:p>
          <w:p w14:paraId="6B24512A" w14:textId="77777777" w:rsidR="005C50E5" w:rsidRPr="005C50E5" w:rsidRDefault="005C50E5" w:rsidP="0013450F">
            <w:pPr>
              <w:rPr>
                <w:rStyle w:val="A5"/>
                <w:rFonts w:ascii="Segoe UI" w:hAnsi="Segoe UI" w:cs="Segoe UI"/>
              </w:rPr>
            </w:pPr>
            <w:r w:rsidRPr="005C50E5">
              <w:rPr>
                <w:rStyle w:val="A5"/>
                <w:rFonts w:ascii="Segoe UI" w:hAnsi="Segoe UI" w:cs="Segoe UI"/>
              </w:rPr>
              <w:t xml:space="preserve">− tworzy prosty wzór dekoracyjny z wykorzystaniem kropek; </w:t>
            </w:r>
          </w:p>
          <w:p w14:paraId="3BE6A234" w14:textId="6B4A985A" w:rsidR="007F61A8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Style w:val="A5"/>
                <w:rFonts w:ascii="Segoe UI" w:hAnsi="Segoe UI" w:cs="Segoe UI"/>
              </w:rPr>
              <w:t>− podejmuje twórcze działania plastyczne.</w:t>
            </w:r>
          </w:p>
        </w:tc>
        <w:tc>
          <w:tcPr>
            <w:tcW w:w="2359" w:type="dxa"/>
            <w:noWrap/>
          </w:tcPr>
          <w:p w14:paraId="765DDF5D" w14:textId="77777777" w:rsidR="005C50E5" w:rsidRPr="005C50E5" w:rsidRDefault="00A857D8" w:rsidP="0013450F">
            <w:pPr>
              <w:pStyle w:val="Pa10"/>
              <w:rPr>
                <w:rStyle w:val="A5"/>
                <w:rFonts w:ascii="Segoe UI" w:hAnsi="Segoe UI" w:cs="Segoe UI"/>
              </w:rPr>
            </w:pPr>
            <w:bookmarkStart w:id="1" w:name="_Hlk237464658"/>
            <w:r w:rsidRPr="005C50E5">
              <w:rPr>
                <w:rStyle w:val="A5"/>
                <w:rFonts w:ascii="Segoe UI" w:hAnsi="Segoe UI" w:cs="Segoe UI"/>
              </w:rPr>
              <w:t>− zna ideę</w:t>
            </w:r>
          </w:p>
          <w:p w14:paraId="616D4428" w14:textId="7F5EE400" w:rsidR="00A857D8" w:rsidRPr="005C50E5" w:rsidRDefault="00A857D8" w:rsidP="0013450F">
            <w:pPr>
              <w:pStyle w:val="Pa10"/>
              <w:rPr>
                <w:rStyle w:val="A5"/>
                <w:rFonts w:ascii="Segoe UI" w:hAnsi="Segoe UI" w:cs="Segoe UI"/>
              </w:rPr>
            </w:pPr>
            <w:r w:rsidRPr="005C50E5">
              <w:rPr>
                <w:rStyle w:val="A5"/>
                <w:rFonts w:ascii="Segoe UI" w:hAnsi="Segoe UI" w:cs="Segoe UI"/>
              </w:rPr>
              <w:t>Międzynarodowego Dnia Kropki;</w:t>
            </w:r>
          </w:p>
          <w:p w14:paraId="37DCABC4" w14:textId="77777777" w:rsidR="00A857D8" w:rsidRPr="005C50E5" w:rsidRDefault="00A857D8" w:rsidP="0013450F">
            <w:pPr>
              <w:pStyle w:val="Pa10"/>
              <w:rPr>
                <w:rStyle w:val="A5"/>
                <w:rFonts w:ascii="Segoe UI" w:hAnsi="Segoe UI" w:cs="Segoe UI"/>
              </w:rPr>
            </w:pPr>
            <w:r w:rsidRPr="005C50E5">
              <w:rPr>
                <w:rStyle w:val="A5"/>
                <w:rFonts w:ascii="Segoe UI" w:hAnsi="Segoe UI" w:cs="Segoe UI"/>
              </w:rPr>
              <w:t>− wie, że kropka może być środkiem wyrazu plastycznego;</w:t>
            </w:r>
          </w:p>
          <w:p w14:paraId="27B653FF" w14:textId="77777777" w:rsidR="00A857D8" w:rsidRPr="005C50E5" w:rsidRDefault="00A857D8" w:rsidP="0013450F">
            <w:pPr>
              <w:pStyle w:val="Pa10"/>
              <w:rPr>
                <w:rStyle w:val="A5"/>
                <w:rFonts w:ascii="Segoe UI" w:hAnsi="Segoe UI" w:cs="Segoe UI"/>
              </w:rPr>
            </w:pPr>
            <w:r w:rsidRPr="005C50E5">
              <w:rPr>
                <w:rStyle w:val="A5"/>
                <w:rFonts w:ascii="Segoe UI" w:hAnsi="Segoe UI" w:cs="Segoe UI"/>
              </w:rPr>
              <w:t>− eksperymentuje z układem, wielkością i kolorem kropek;</w:t>
            </w:r>
          </w:p>
          <w:p w14:paraId="18C136A7" w14:textId="77777777" w:rsidR="00A857D8" w:rsidRPr="005C50E5" w:rsidRDefault="00A857D8" w:rsidP="0013450F">
            <w:pPr>
              <w:pStyle w:val="Pa10"/>
              <w:rPr>
                <w:rStyle w:val="A5"/>
                <w:rFonts w:ascii="Segoe UI" w:hAnsi="Segoe UI" w:cs="Segoe UI"/>
              </w:rPr>
            </w:pPr>
            <w:r w:rsidRPr="005C50E5">
              <w:rPr>
                <w:rStyle w:val="A5"/>
                <w:rFonts w:ascii="Segoe UI" w:hAnsi="Segoe UI" w:cs="Segoe UI"/>
              </w:rPr>
              <w:t>− tworzy własne wzory dekoracyjne;</w:t>
            </w:r>
          </w:p>
          <w:p w14:paraId="19E985DA" w14:textId="185DA1CB" w:rsidR="007F61A8" w:rsidRPr="005C50E5" w:rsidRDefault="00A857D8" w:rsidP="0013450F">
            <w:pPr>
              <w:pStyle w:val="Pa1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5C50E5">
              <w:rPr>
                <w:rStyle w:val="A5"/>
                <w:rFonts w:ascii="Segoe UI" w:hAnsi="Segoe UI" w:cs="Segoe UI"/>
              </w:rPr>
              <w:t>− rozwija kreatywność, wyobraźnię, poczucie sprawczości i wiarę we własne</w:t>
            </w:r>
            <w:r w:rsidR="008E7568" w:rsidRPr="005C50E5">
              <w:rPr>
                <w:rStyle w:val="A5"/>
                <w:rFonts w:ascii="Segoe UI" w:hAnsi="Segoe UI" w:cs="Segoe UI"/>
              </w:rPr>
              <w:t xml:space="preserve"> </w:t>
            </w:r>
            <w:r w:rsidRPr="005C50E5">
              <w:rPr>
                <w:rStyle w:val="A5"/>
                <w:rFonts w:ascii="Segoe UI" w:hAnsi="Segoe UI" w:cs="Segoe UI"/>
              </w:rPr>
              <w:t>możliwości.</w:t>
            </w:r>
            <w:bookmarkEnd w:id="1"/>
          </w:p>
        </w:tc>
        <w:tc>
          <w:tcPr>
            <w:tcW w:w="2744" w:type="dxa"/>
            <w:noWrap/>
          </w:tcPr>
          <w:p w14:paraId="447125F4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wyjaśnia ideę Międzynarodowego Dnia Kropki i dostrzega jej znaczenie dla rozwijania kreatywności i wiary we własne możliwości; </w:t>
            </w:r>
          </w:p>
          <w:p w14:paraId="43C9E4FF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świadomie wykorzystuje kropkę jako środek wyrazu plastycznego; </w:t>
            </w:r>
          </w:p>
          <w:p w14:paraId="3362DEEF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twórczo eksperymentuje z układem, wielkością, kształtem i kolorem kropek, uzyskując różnorodne efekty; </w:t>
            </w:r>
          </w:p>
          <w:p w14:paraId="730F378F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samodzielnie projektuje oryginalne i estetyczne wzory dekoracyjne; </w:t>
            </w:r>
          </w:p>
          <w:p w14:paraId="2EC0B152" w14:textId="29D366C1" w:rsidR="007F61A8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>− wykazuje dużą kreatywność, wyobraźnię, samodzielność i poczucie sprawczości.</w:t>
            </w:r>
          </w:p>
        </w:tc>
      </w:tr>
      <w:tr w:rsidR="008662F9" w14:paraId="6B866F59" w14:textId="77777777" w:rsidTr="00706774">
        <w:trPr>
          <w:trHeight w:val="388"/>
        </w:trPr>
        <w:tc>
          <w:tcPr>
            <w:tcW w:w="0" w:type="auto"/>
          </w:tcPr>
          <w:p w14:paraId="34319084" w14:textId="47EA7B02" w:rsidR="008662F9" w:rsidRDefault="008662F9" w:rsidP="008662F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2. </w:t>
            </w:r>
            <w:r w:rsidRPr="00B701F7">
              <w:rPr>
                <w:rFonts w:ascii="Segoe UI" w:hAnsi="Segoe UI" w:cs="Segoe UI"/>
                <w:sz w:val="16"/>
                <w:szCs w:val="16"/>
              </w:rPr>
              <w:t xml:space="preserve">1.1. </w:t>
            </w:r>
            <w:bookmarkStart w:id="2" w:name="_Hlk237464872"/>
            <w:r w:rsidRPr="00B701F7">
              <w:rPr>
                <w:rFonts w:ascii="Segoe UI" w:hAnsi="Segoe UI" w:cs="Segoe UI"/>
                <w:sz w:val="16"/>
                <w:szCs w:val="16"/>
              </w:rPr>
              <w:t>Rysujemy – linia, kreska, kontur. Wspomnienia z wakacji</w:t>
            </w:r>
            <w:bookmarkEnd w:id="2"/>
          </w:p>
        </w:tc>
        <w:tc>
          <w:tcPr>
            <w:tcW w:w="2591" w:type="dxa"/>
            <w:noWrap/>
          </w:tcPr>
          <w:p w14:paraId="014B95E0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rozpoznaje podstawowe rodzaje linii, np. prostą, falistą i zygzakowatą; </w:t>
            </w:r>
          </w:p>
          <w:p w14:paraId="4BC16FBE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podejmuje próbę wykorzystania linii i kreski do przedstawienia prostego tematu; </w:t>
            </w:r>
          </w:p>
          <w:p w14:paraId="6C81EE6B" w14:textId="56E89CCC" w:rsidR="008662F9" w:rsidRPr="0076511D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>− z pomocą nauczyciela wykonuje prosty rysunek przedstawiający własne wspomnienie lub doświadczenie.</w:t>
            </w:r>
          </w:p>
        </w:tc>
        <w:tc>
          <w:tcPr>
            <w:tcW w:w="2693" w:type="dxa"/>
            <w:noWrap/>
          </w:tcPr>
          <w:p w14:paraId="060167BD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rozpoznaje podstawowe rodzaje linii i kresek; </w:t>
            </w:r>
          </w:p>
          <w:p w14:paraId="7EF56691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wykonuje proste ćwiczenia z wykorzystaniem różnych sposobów prowadzenia linii; </w:t>
            </w:r>
          </w:p>
          <w:p w14:paraId="276CCFA0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przedstawia wybrany temat za pomocą kilku rodzajów linii i kresek; </w:t>
            </w:r>
          </w:p>
          <w:p w14:paraId="1465E5D9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z pomocą nauczyciela wyjaśnia, czym jest linia konturowa; </w:t>
            </w:r>
          </w:p>
          <w:p w14:paraId="4FA4703D" w14:textId="242F7C91" w:rsidR="008662F9" w:rsidRPr="0076511D" w:rsidRDefault="005C50E5" w:rsidP="0013450F">
            <w:pPr>
              <w:pStyle w:val="Normalny1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>− wykonuje prostą pracę przedstawiającą własne wspomnienie lub doświadczenie.</w:t>
            </w:r>
          </w:p>
        </w:tc>
        <w:tc>
          <w:tcPr>
            <w:tcW w:w="2410" w:type="dxa"/>
            <w:noWrap/>
          </w:tcPr>
          <w:p w14:paraId="64E19956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rozpoznaje i nazywa podstawowe rodzaje linii i kresek; </w:t>
            </w:r>
          </w:p>
          <w:p w14:paraId="3DC46D21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stosuje różne sposoby prowadzenia linii i dostrzega uzyskiwane efekty; </w:t>
            </w:r>
          </w:p>
          <w:p w14:paraId="339B729D" w14:textId="06C784AA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>− wykorzystuje róż</w:t>
            </w:r>
            <w:r w:rsidR="00FC4572">
              <w:rPr>
                <w:rFonts w:ascii="Segoe UI" w:hAnsi="Segoe UI" w:cs="Segoe UI"/>
                <w:sz w:val="16"/>
                <w:szCs w:val="16"/>
              </w:rPr>
              <w:t>ne rodzaje</w:t>
            </w: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 lini</w:t>
            </w:r>
            <w:r w:rsidR="00FC4572">
              <w:rPr>
                <w:rFonts w:ascii="Segoe UI" w:hAnsi="Segoe UI" w:cs="Segoe UI"/>
                <w:sz w:val="16"/>
                <w:szCs w:val="16"/>
              </w:rPr>
              <w:t>i</w:t>
            </w: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 i kres</w:t>
            </w:r>
            <w:r w:rsidR="00FC4572">
              <w:rPr>
                <w:rFonts w:ascii="Segoe UI" w:hAnsi="Segoe UI" w:cs="Segoe UI"/>
                <w:sz w:val="16"/>
                <w:szCs w:val="16"/>
              </w:rPr>
              <w:t>ek d</w:t>
            </w: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o przedstawienia wybranego tematu; </w:t>
            </w:r>
          </w:p>
          <w:p w14:paraId="6D88D2E4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wie, czym jest linia konturowa i potrafi wskazać jej zastosowanie; </w:t>
            </w:r>
          </w:p>
          <w:p w14:paraId="350F5736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poprawnie posługuje się podstawowymi narzędziami rysunkowymi; </w:t>
            </w:r>
          </w:p>
          <w:p w14:paraId="7272A741" w14:textId="28917920" w:rsidR="008662F9" w:rsidRPr="0076511D" w:rsidRDefault="005C50E5" w:rsidP="0013450F">
            <w:pPr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>− przedstawia własne wspomnienia lub doświadczenia za pomocą środków plastycznych.</w:t>
            </w:r>
          </w:p>
        </w:tc>
        <w:tc>
          <w:tcPr>
            <w:tcW w:w="2359" w:type="dxa"/>
            <w:noWrap/>
          </w:tcPr>
          <w:p w14:paraId="4A5A33B4" w14:textId="342EF85C" w:rsidR="0076511D" w:rsidRPr="0076511D" w:rsidRDefault="004910FF" w:rsidP="0013450F">
            <w:pPr>
              <w:rPr>
                <w:rFonts w:ascii="Segoe UI" w:hAnsi="Segoe UI" w:cs="Segoe UI"/>
                <w:sz w:val="16"/>
                <w:szCs w:val="16"/>
              </w:rPr>
            </w:pPr>
            <w:bookmarkStart w:id="3" w:name="_Hlk237464840"/>
            <w:r w:rsidRPr="004910FF">
              <w:rPr>
                <w:rFonts w:ascii="Segoe UI" w:hAnsi="Segoe UI" w:cs="Segoe UI"/>
                <w:sz w:val="16"/>
                <w:szCs w:val="16"/>
              </w:rPr>
              <w:t xml:space="preserve">– </w:t>
            </w:r>
            <w:r w:rsidR="0076511D" w:rsidRPr="0076511D">
              <w:rPr>
                <w:rFonts w:ascii="Segoe UI" w:hAnsi="Segoe UI" w:cs="Segoe UI"/>
                <w:sz w:val="16"/>
                <w:szCs w:val="16"/>
              </w:rPr>
              <w:t>rozpoznaje i nazywa różne rodzaje linii oraz kresek (np. proste, faliste, zygzakowate, spiralne, ciągłe, przerywane);</w:t>
            </w:r>
          </w:p>
          <w:p w14:paraId="017E6EC4" w14:textId="0360A59D" w:rsidR="0076511D" w:rsidRPr="0076511D" w:rsidRDefault="004910FF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4910FF">
              <w:rPr>
                <w:rFonts w:ascii="Segoe UI" w:hAnsi="Segoe UI" w:cs="Segoe UI"/>
                <w:sz w:val="16"/>
                <w:szCs w:val="16"/>
              </w:rPr>
              <w:t xml:space="preserve">– </w:t>
            </w:r>
            <w:r w:rsidR="0076511D" w:rsidRPr="0076511D">
              <w:rPr>
                <w:rFonts w:ascii="Segoe UI" w:hAnsi="Segoe UI" w:cs="Segoe UI"/>
                <w:sz w:val="16"/>
                <w:szCs w:val="16"/>
              </w:rPr>
              <w:t>eksperymentuje z narzędziami rysunkowymi, obserwując efekty uzyskiwane za pomocą różnych sposobów prowadzenia linii;</w:t>
            </w:r>
          </w:p>
          <w:p w14:paraId="6A6BF7AB" w14:textId="74F61C62" w:rsidR="0076511D" w:rsidRPr="0076511D" w:rsidRDefault="004910FF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4910FF">
              <w:rPr>
                <w:rFonts w:ascii="Segoe UI" w:hAnsi="Segoe UI" w:cs="Segoe UI"/>
                <w:sz w:val="16"/>
                <w:szCs w:val="16"/>
              </w:rPr>
              <w:t xml:space="preserve">– </w:t>
            </w:r>
            <w:r w:rsidR="0076511D" w:rsidRPr="0076511D">
              <w:rPr>
                <w:rFonts w:ascii="Segoe UI" w:hAnsi="Segoe UI" w:cs="Segoe UI"/>
                <w:sz w:val="16"/>
                <w:szCs w:val="16"/>
              </w:rPr>
              <w:t>interpretuje wybrany temat za pomocą różnorodnych linii i kresek;</w:t>
            </w:r>
          </w:p>
          <w:p w14:paraId="4B094A3E" w14:textId="5C2C07BE" w:rsidR="0076511D" w:rsidRPr="0076511D" w:rsidRDefault="004910FF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4910FF">
              <w:rPr>
                <w:rFonts w:ascii="Segoe UI" w:hAnsi="Segoe UI" w:cs="Segoe UI"/>
                <w:sz w:val="16"/>
                <w:szCs w:val="16"/>
              </w:rPr>
              <w:t xml:space="preserve">– </w:t>
            </w:r>
            <w:r w:rsidR="0076511D" w:rsidRPr="0076511D">
              <w:rPr>
                <w:rFonts w:ascii="Segoe UI" w:hAnsi="Segoe UI" w:cs="Segoe UI"/>
                <w:sz w:val="16"/>
                <w:szCs w:val="16"/>
              </w:rPr>
              <w:t>wyjaśnia, czym jest linia konturowa i określa jej rolę w rysunku;</w:t>
            </w:r>
          </w:p>
          <w:p w14:paraId="3E71F9C6" w14:textId="19D24BEE" w:rsidR="0076511D" w:rsidRPr="0076511D" w:rsidRDefault="004910FF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4910FF">
              <w:rPr>
                <w:rFonts w:ascii="Segoe UI" w:hAnsi="Segoe UI" w:cs="Segoe UI"/>
                <w:sz w:val="16"/>
                <w:szCs w:val="16"/>
              </w:rPr>
              <w:t xml:space="preserve">– </w:t>
            </w:r>
            <w:r w:rsidR="0076511D" w:rsidRPr="0076511D">
              <w:rPr>
                <w:rFonts w:ascii="Segoe UI" w:hAnsi="Segoe UI" w:cs="Segoe UI"/>
                <w:sz w:val="16"/>
                <w:szCs w:val="16"/>
              </w:rPr>
              <w:t>swobodnie stosuje wybrane narzędzia rysunkowe w celu uzyskania zamierzonych rezultatów;</w:t>
            </w:r>
          </w:p>
          <w:p w14:paraId="3588052F" w14:textId="5DE8349B" w:rsidR="0076511D" w:rsidRPr="0076511D" w:rsidRDefault="004910FF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4910FF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– </w:t>
            </w:r>
            <w:r w:rsidR="0076511D" w:rsidRPr="0076511D">
              <w:rPr>
                <w:rFonts w:ascii="Segoe UI" w:hAnsi="Segoe UI" w:cs="Segoe UI"/>
                <w:sz w:val="16"/>
                <w:szCs w:val="16"/>
              </w:rPr>
              <w:t>wykorzystuje środki wyrazu plastycznego do przedstawienia własnych wspomnień i doświadczeń;</w:t>
            </w:r>
          </w:p>
          <w:p w14:paraId="33875350" w14:textId="09F90CCD" w:rsidR="008662F9" w:rsidRPr="004910FF" w:rsidRDefault="004910FF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4910FF">
              <w:rPr>
                <w:rFonts w:ascii="Segoe UI" w:hAnsi="Segoe UI" w:cs="Segoe UI"/>
                <w:sz w:val="16"/>
                <w:szCs w:val="16"/>
              </w:rPr>
              <w:t xml:space="preserve">– </w:t>
            </w:r>
            <w:r w:rsidR="0076511D" w:rsidRPr="0076511D">
              <w:rPr>
                <w:rFonts w:ascii="Segoe UI" w:hAnsi="Segoe UI" w:cs="Segoe UI"/>
                <w:sz w:val="16"/>
                <w:szCs w:val="16"/>
              </w:rPr>
              <w:t>rozwija swoje umiejętności rysunkowe.</w:t>
            </w:r>
            <w:bookmarkEnd w:id="3"/>
          </w:p>
        </w:tc>
        <w:tc>
          <w:tcPr>
            <w:tcW w:w="2744" w:type="dxa"/>
            <w:noWrap/>
          </w:tcPr>
          <w:p w14:paraId="2C436138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rozpoznaje, nazywa i charakteryzuje różne rodzaje linii i kresek; </w:t>
            </w:r>
          </w:p>
          <w:p w14:paraId="2FF55B31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twórczo eksperymentuje z narzędziami rysunkowymi, świadomie dobierając sposób prowadzenia linii do zamierzonego efektu; </w:t>
            </w:r>
          </w:p>
          <w:p w14:paraId="72B822F7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oryginalnie interpretuje wybrany temat, wykorzystując różnorodne linie, kreski i ich układy; </w:t>
            </w:r>
          </w:p>
          <w:p w14:paraId="1D225877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wyjaśnia pojęcie linii konturowej i świadomie wykorzystuje ją do budowania formy w rysunku; </w:t>
            </w:r>
          </w:p>
          <w:p w14:paraId="49A89516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swobodnie i twórczo posługuje się wybranymi narzędziami rysunkowymi; </w:t>
            </w:r>
          </w:p>
          <w:p w14:paraId="636C4E3F" w14:textId="77777777" w:rsidR="005C50E5" w:rsidRPr="005C50E5" w:rsidRDefault="005C50E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samodzielnie i ekspresyjnie przedstawia własne wspomnienia i </w:t>
            </w:r>
            <w:r w:rsidRPr="005C50E5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doświadczenia za pomocą środków wyrazu plastycznego; </w:t>
            </w:r>
          </w:p>
          <w:p w14:paraId="6993F0B6" w14:textId="4D02BE3F" w:rsidR="008662F9" w:rsidRPr="0076511D" w:rsidRDefault="005C50E5" w:rsidP="0013450F">
            <w:pPr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>− wykazuje dużą kreatywność, samodzielność i rozwija indywidualny warsztat rysunkowy.</w:t>
            </w:r>
          </w:p>
        </w:tc>
      </w:tr>
      <w:tr w:rsidR="008662F9" w14:paraId="792FA130" w14:textId="77777777" w:rsidTr="00706774">
        <w:trPr>
          <w:trHeight w:val="388"/>
        </w:trPr>
        <w:tc>
          <w:tcPr>
            <w:tcW w:w="0" w:type="auto"/>
          </w:tcPr>
          <w:p w14:paraId="1F6AA57E" w14:textId="097DDCC3" w:rsidR="008662F9" w:rsidRDefault="008662F9" w:rsidP="008662F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lastRenderedPageBreak/>
              <w:t>3</w:t>
            </w:r>
            <w:r w:rsidRPr="00B701F7">
              <w:rPr>
                <w:rFonts w:ascii="Segoe UI" w:hAnsi="Segoe UI" w:cs="Segoe UI"/>
                <w:b/>
                <w:bCs/>
                <w:color w:val="282828"/>
                <w:sz w:val="16"/>
                <w:szCs w:val="16"/>
              </w:rPr>
              <w:t xml:space="preserve">. </w:t>
            </w:r>
            <w:r w:rsidRPr="00B701F7">
              <w:rPr>
                <w:rFonts w:ascii="Segoe UI" w:hAnsi="Segoe UI" w:cs="Segoe UI"/>
                <w:color w:val="282828"/>
                <w:sz w:val="16"/>
                <w:szCs w:val="16"/>
              </w:rPr>
              <w:t xml:space="preserve">1.2. </w:t>
            </w:r>
            <w:bookmarkStart w:id="4" w:name="_Hlk237465125"/>
            <w:r w:rsidRPr="00B701F7">
              <w:rPr>
                <w:rFonts w:ascii="Segoe UI" w:hAnsi="Segoe UI" w:cs="Segoe UI"/>
                <w:color w:val="000000"/>
                <w:sz w:val="16"/>
                <w:szCs w:val="16"/>
              </w:rPr>
              <w:t>Techniki rysunkowe. Co potrafi kreska? Światłocień</w:t>
            </w:r>
            <w:bookmarkEnd w:id="4"/>
          </w:p>
        </w:tc>
        <w:tc>
          <w:tcPr>
            <w:tcW w:w="2591" w:type="dxa"/>
            <w:noWrap/>
          </w:tcPr>
          <w:p w14:paraId="080A137C" w14:textId="77777777" w:rsidR="00D32C38" w:rsidRPr="00D32C38" w:rsidRDefault="00D32C38" w:rsidP="0013450F">
            <w:pPr>
              <w:pStyle w:val="Normalny1"/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rozpoznaje wybrane techniki i narzędzia rysunkowe; </w:t>
            </w:r>
          </w:p>
          <w:p w14:paraId="06DBDC54" w14:textId="77777777" w:rsidR="00D32C38" w:rsidRPr="00D32C38" w:rsidRDefault="00D32C38" w:rsidP="0013450F">
            <w:pPr>
              <w:pStyle w:val="Normalny1"/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podejmuje próbę wykonania prostej pracy rysunkowej; </w:t>
            </w:r>
          </w:p>
          <w:p w14:paraId="595B8580" w14:textId="2F39147F" w:rsidR="008662F9" w:rsidRPr="00D706DC" w:rsidRDefault="00D32C38" w:rsidP="0013450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rozpoznaje światło i cień </w:t>
            </w:r>
            <w:r w:rsidR="00511943">
              <w:rPr>
                <w:rFonts w:ascii="Segoe UI" w:hAnsi="Segoe UI" w:cs="Segoe UI"/>
                <w:sz w:val="16"/>
                <w:szCs w:val="16"/>
              </w:rPr>
              <w:t>na</w:t>
            </w: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 prostym przykładzie.</w:t>
            </w:r>
          </w:p>
        </w:tc>
        <w:tc>
          <w:tcPr>
            <w:tcW w:w="2693" w:type="dxa"/>
            <w:noWrap/>
          </w:tcPr>
          <w:p w14:paraId="2595B9AE" w14:textId="77777777" w:rsidR="00D32C38" w:rsidRPr="00D32C38" w:rsidRDefault="00D32C38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rozpoznaje podstawowe techniki rysunkowe; </w:t>
            </w:r>
          </w:p>
          <w:p w14:paraId="7C011948" w14:textId="77777777" w:rsidR="00D32C38" w:rsidRPr="00D32C38" w:rsidRDefault="00D32C38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rozpoznaje wybrane rodzaje ołówków; </w:t>
            </w:r>
          </w:p>
          <w:p w14:paraId="5133CD86" w14:textId="77777777" w:rsidR="00D32C38" w:rsidRPr="00D32C38" w:rsidRDefault="00D32C38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wie, że ołówek, cienkopis i węgiel pozwalają uzyskać różne efekty rysunkowe; </w:t>
            </w:r>
          </w:p>
          <w:p w14:paraId="4B607CF3" w14:textId="77777777" w:rsidR="00D32C38" w:rsidRPr="00D32C38" w:rsidRDefault="00D32C38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wykonuje prostą pracę wybraną techniką rysunkową; </w:t>
            </w:r>
          </w:p>
          <w:p w14:paraId="271D5838" w14:textId="4FA64600" w:rsidR="008662F9" w:rsidRPr="00D706DC" w:rsidRDefault="00D32C38" w:rsidP="0013450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>− rozpoznaje podstawowe różnice między światłem i cieniem.</w:t>
            </w:r>
          </w:p>
        </w:tc>
        <w:tc>
          <w:tcPr>
            <w:tcW w:w="2410" w:type="dxa"/>
            <w:noWrap/>
          </w:tcPr>
          <w:p w14:paraId="620BF0E1" w14:textId="77777777" w:rsidR="00D32C38" w:rsidRPr="00D32C38" w:rsidRDefault="00D32C38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zna podstawowe techniki rysunkowe; </w:t>
            </w:r>
          </w:p>
          <w:p w14:paraId="7F24E0E5" w14:textId="77777777" w:rsidR="00D32C38" w:rsidRPr="00D32C38" w:rsidRDefault="00D32C38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rozpoznaje wybrane rodzaje ołówków i wie, do czego można je wykorzystać; </w:t>
            </w:r>
          </w:p>
          <w:p w14:paraId="44D4A661" w14:textId="77777777" w:rsidR="00D32C38" w:rsidRPr="00D32C38" w:rsidRDefault="00D32C38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wskazuje podstawowe różnice między rysunkami wykonanymi ołówkiem, cienkopisem i węglem; </w:t>
            </w:r>
          </w:p>
          <w:p w14:paraId="2CFFB460" w14:textId="77777777" w:rsidR="00D32C38" w:rsidRPr="00D32C38" w:rsidRDefault="00D32C38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poprawnie wykorzystuje wybraną technikę rysunkową w pracy plastycznej; </w:t>
            </w:r>
          </w:p>
          <w:p w14:paraId="2BCE1238" w14:textId="68B7983F" w:rsidR="008662F9" w:rsidRPr="00D706DC" w:rsidRDefault="00D32C38" w:rsidP="0013450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>− rozpoznaje jasne i ciemne partie przedstawianego przedmiotu oraz podejmuje próbę budowania światłocienia za pomocą kreski.</w:t>
            </w:r>
          </w:p>
        </w:tc>
        <w:tc>
          <w:tcPr>
            <w:tcW w:w="2359" w:type="dxa"/>
            <w:noWrap/>
          </w:tcPr>
          <w:p w14:paraId="14D8878B" w14:textId="77777777" w:rsidR="00D706DC" w:rsidRPr="00D706DC" w:rsidRDefault="00D706DC" w:rsidP="0013450F">
            <w:pPr>
              <w:rPr>
                <w:rFonts w:ascii="Segoe UI" w:hAnsi="Segoe UI" w:cs="Segoe UI"/>
                <w:sz w:val="16"/>
                <w:szCs w:val="16"/>
              </w:rPr>
            </w:pPr>
            <w:bookmarkStart w:id="5" w:name="_Hlk237465087"/>
            <w:r w:rsidRPr="00D706DC">
              <w:rPr>
                <w:rFonts w:ascii="Segoe UI" w:hAnsi="Segoe UI" w:cs="Segoe UI"/>
                <w:sz w:val="16"/>
                <w:szCs w:val="16"/>
              </w:rPr>
              <w:t xml:space="preserve">− zna podstawowe techniki rysunkowe; </w:t>
            </w:r>
          </w:p>
          <w:p w14:paraId="51D4A627" w14:textId="77777777" w:rsidR="00D706DC" w:rsidRPr="00D706DC" w:rsidRDefault="00D706DC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706DC">
              <w:rPr>
                <w:rFonts w:ascii="Segoe UI" w:hAnsi="Segoe UI" w:cs="Segoe UI"/>
                <w:sz w:val="16"/>
                <w:szCs w:val="16"/>
              </w:rPr>
              <w:t xml:space="preserve">− rozpoznaje różne rodzaje ołówków i ich zastosowanie; </w:t>
            </w:r>
          </w:p>
          <w:p w14:paraId="65F70B05" w14:textId="77777777" w:rsidR="00D706DC" w:rsidRPr="00D706DC" w:rsidRDefault="00D706DC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706DC">
              <w:rPr>
                <w:rFonts w:ascii="Segoe UI" w:hAnsi="Segoe UI" w:cs="Segoe UI"/>
                <w:sz w:val="16"/>
                <w:szCs w:val="16"/>
              </w:rPr>
              <w:t xml:space="preserve">− wie, czym różnią się rysunki wykonane ołówkiem, cienkopisem i węglem; </w:t>
            </w:r>
          </w:p>
          <w:p w14:paraId="516EAB63" w14:textId="77777777" w:rsidR="00D706DC" w:rsidRPr="00D706DC" w:rsidRDefault="00D706DC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706DC">
              <w:rPr>
                <w:rFonts w:ascii="Segoe UI" w:hAnsi="Segoe UI" w:cs="Segoe UI"/>
                <w:sz w:val="16"/>
                <w:szCs w:val="16"/>
              </w:rPr>
              <w:t xml:space="preserve">− potrafi wykorzystać wybraną technikę rysunkową w pracy plastycznej; </w:t>
            </w:r>
          </w:p>
          <w:p w14:paraId="2C035C6E" w14:textId="3BD42274" w:rsidR="008662F9" w:rsidRDefault="00D706DC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706DC">
              <w:rPr>
                <w:rFonts w:ascii="Segoe UI" w:hAnsi="Segoe UI" w:cs="Segoe UI"/>
                <w:sz w:val="16"/>
                <w:szCs w:val="16"/>
              </w:rPr>
              <w:t>− rozwija umiejętność obserwacji i tworzenia światłocienia</w:t>
            </w:r>
            <w:r w:rsidR="00511943">
              <w:rPr>
                <w:rFonts w:ascii="Segoe UI" w:hAnsi="Segoe UI" w:cs="Segoe UI"/>
                <w:sz w:val="16"/>
                <w:szCs w:val="16"/>
              </w:rPr>
              <w:t>;</w:t>
            </w:r>
          </w:p>
          <w:p w14:paraId="1B9DB8D3" w14:textId="17FDBB49" w:rsidR="00661DA9" w:rsidRPr="00D706DC" w:rsidRDefault="00661DA9" w:rsidP="0013450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706DC">
              <w:rPr>
                <w:rFonts w:ascii="Segoe UI" w:hAnsi="Segoe UI" w:cs="Segoe UI"/>
                <w:sz w:val="16"/>
                <w:szCs w:val="16"/>
              </w:rPr>
              <w:t>− podejmuje próbę zastosowania kreski i jej zagęszczenia do uzyskania efektu światłocienia.</w:t>
            </w:r>
            <w:bookmarkEnd w:id="5"/>
          </w:p>
        </w:tc>
        <w:tc>
          <w:tcPr>
            <w:tcW w:w="2744" w:type="dxa"/>
            <w:noWrap/>
          </w:tcPr>
          <w:p w14:paraId="71F66F43" w14:textId="77777777" w:rsidR="00D32C38" w:rsidRPr="00D32C38" w:rsidRDefault="00D32C38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zna, rozpoznaje i charakteryzuje podstawowe techniki rysunkowe; </w:t>
            </w:r>
          </w:p>
          <w:p w14:paraId="16174EB6" w14:textId="77777777" w:rsidR="00D32C38" w:rsidRPr="00D32C38" w:rsidRDefault="00D32C38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rozpoznaje różne rodzaje ołówków i świadomie dobiera je do uzyskania zamierzonego efektu; </w:t>
            </w:r>
          </w:p>
          <w:p w14:paraId="173348DA" w14:textId="77777777" w:rsidR="00D32C38" w:rsidRPr="00D32C38" w:rsidRDefault="00D32C38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porównuje możliwości ołówka, cienkopisu i węgla oraz świadomie wykorzystuje ich właściwości; </w:t>
            </w:r>
          </w:p>
          <w:p w14:paraId="257E9788" w14:textId="77777777" w:rsidR="00D32C38" w:rsidRPr="00D32C38" w:rsidRDefault="00D32C38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twórczo i samodzielnie wykorzystuje wybraną technikę rysunkową w pracy plastycznej; </w:t>
            </w:r>
          </w:p>
          <w:p w14:paraId="04880910" w14:textId="77777777" w:rsidR="00D32C38" w:rsidRPr="00D32C38" w:rsidRDefault="00D32C38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− wnikliwie obserwuje światło i cień oraz świadomie buduje światłocień za pomocą kreski, jej kierunku i zagęszczenia; </w:t>
            </w:r>
          </w:p>
          <w:p w14:paraId="0CC83F43" w14:textId="68087F4D" w:rsidR="008662F9" w:rsidRPr="00D706DC" w:rsidRDefault="00D32C38" w:rsidP="0013450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32C38">
              <w:rPr>
                <w:rFonts w:ascii="Segoe UI" w:hAnsi="Segoe UI" w:cs="Segoe UI"/>
                <w:sz w:val="16"/>
                <w:szCs w:val="16"/>
              </w:rPr>
              <w:t>− sprawnie posługuje się środkami rysunkowymi</w:t>
            </w:r>
            <w:r w:rsidR="00511943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D32C38">
              <w:rPr>
                <w:rFonts w:ascii="Segoe UI" w:hAnsi="Segoe UI" w:cs="Segoe UI"/>
                <w:sz w:val="16"/>
                <w:szCs w:val="16"/>
              </w:rPr>
              <w:t>wykazuj</w:t>
            </w:r>
            <w:r w:rsidR="00511943">
              <w:rPr>
                <w:rFonts w:ascii="Segoe UI" w:hAnsi="Segoe UI" w:cs="Segoe UI"/>
                <w:sz w:val="16"/>
                <w:szCs w:val="16"/>
              </w:rPr>
              <w:t>ąc</w:t>
            </w:r>
            <w:r w:rsidRPr="00D32C38">
              <w:rPr>
                <w:rFonts w:ascii="Segoe UI" w:hAnsi="Segoe UI" w:cs="Segoe UI"/>
                <w:sz w:val="16"/>
                <w:szCs w:val="16"/>
              </w:rPr>
              <w:t xml:space="preserve"> dużą kreatywność oraz samodzielność.</w:t>
            </w:r>
          </w:p>
        </w:tc>
      </w:tr>
      <w:tr w:rsidR="0020768C" w14:paraId="1EAD8113" w14:textId="77777777" w:rsidTr="00706774">
        <w:trPr>
          <w:trHeight w:val="388"/>
        </w:trPr>
        <w:tc>
          <w:tcPr>
            <w:tcW w:w="0" w:type="auto"/>
          </w:tcPr>
          <w:p w14:paraId="3C8AE0EF" w14:textId="77777777" w:rsidR="0020768C" w:rsidRPr="006442B5" w:rsidRDefault="0020768C" w:rsidP="0020768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B701F7"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t>4</w:t>
            </w:r>
            <w:r w:rsidRPr="006442B5"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t xml:space="preserve">. </w:t>
            </w:r>
            <w:r w:rsidRPr="006442B5">
              <w:rPr>
                <w:rFonts w:ascii="Segoe UI" w:hAnsi="Segoe UI" w:cs="Segoe UI"/>
                <w:color w:val="282828"/>
                <w:sz w:val="16"/>
                <w:szCs w:val="16"/>
              </w:rPr>
              <w:t xml:space="preserve">1.3. </w:t>
            </w:r>
            <w:r w:rsidRPr="006442B5">
              <w:rPr>
                <w:rFonts w:ascii="Segoe UI" w:hAnsi="Segoe UI" w:cs="Segoe UI"/>
                <w:color w:val="000000"/>
                <w:sz w:val="16"/>
                <w:szCs w:val="16"/>
              </w:rPr>
              <w:t>Techniki rysunkowe. Co potrafi kreska? Fantazyjne linie</w:t>
            </w:r>
          </w:p>
          <w:p w14:paraId="3347A2F4" w14:textId="7805BBD7" w:rsidR="0020768C" w:rsidRDefault="0020768C" w:rsidP="002076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42B5">
              <w:rPr>
                <w:rFonts w:ascii="Segoe UI" w:hAnsi="Segoe UI" w:cs="Segoe UI"/>
                <w:color w:val="000000"/>
                <w:sz w:val="16"/>
                <w:szCs w:val="16"/>
              </w:rPr>
              <w:t>i szalone kreski</w:t>
            </w:r>
            <w:r w:rsidR="006442B5">
              <w:rPr>
                <w:rFonts w:ascii="Segoe UI" w:hAnsi="Segoe UI" w:cs="Segoe U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591" w:type="dxa"/>
            <w:noWrap/>
          </w:tcPr>
          <w:p w14:paraId="16B51563" w14:textId="77777777" w:rsidR="006442B5" w:rsidRPr="006442B5" w:rsidRDefault="006442B5" w:rsidP="0013450F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rozpoznaje niektóre podstawowe rodzaje linii i kresek; </w:t>
            </w:r>
          </w:p>
          <w:p w14:paraId="3C02244C" w14:textId="77777777" w:rsidR="006442B5" w:rsidRPr="006442B5" w:rsidRDefault="006442B5" w:rsidP="0013450F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z pomocą nauczyciela wykonuje prosty szkic; </w:t>
            </w:r>
          </w:p>
          <w:p w14:paraId="39374D54" w14:textId="77777777" w:rsidR="006442B5" w:rsidRPr="006442B5" w:rsidRDefault="006442B5" w:rsidP="0013450F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wie, że za pomocą kreski można uzyskać różne efekty i faktury; </w:t>
            </w:r>
          </w:p>
          <w:p w14:paraId="5E432F80" w14:textId="199E6191" w:rsidR="0020768C" w:rsidRPr="006442B5" w:rsidRDefault="006442B5" w:rsidP="0013450F">
            <w:pPr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>− podejmuje próbę przedstawienia prostego tematu za pomocą linii i kresek.</w:t>
            </w:r>
          </w:p>
        </w:tc>
        <w:tc>
          <w:tcPr>
            <w:tcW w:w="2693" w:type="dxa"/>
            <w:noWrap/>
          </w:tcPr>
          <w:p w14:paraId="76B32515" w14:textId="77777777" w:rsidR="006442B5" w:rsidRPr="006442B5" w:rsidRDefault="006442B5" w:rsidP="0013450F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rozpoznaje podstawowe rodzaje linii i kresek; </w:t>
            </w:r>
          </w:p>
          <w:p w14:paraId="51A296FB" w14:textId="77777777" w:rsidR="006442B5" w:rsidRPr="006442B5" w:rsidRDefault="006442B5" w:rsidP="0013450F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wie, czym jest szkic i z pomocą nauczyciela wykonuje prosty szkic kompozycji; </w:t>
            </w:r>
          </w:p>
          <w:p w14:paraId="6586FADD" w14:textId="77777777" w:rsidR="006442B5" w:rsidRPr="006442B5" w:rsidRDefault="006442B5" w:rsidP="0013450F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rozpoznaje fakturę w rysunku i podejmuje próbę przedstawienia jej za pomocą kreski; </w:t>
            </w:r>
          </w:p>
          <w:p w14:paraId="0652EEC5" w14:textId="77777777" w:rsidR="006442B5" w:rsidRPr="006442B5" w:rsidRDefault="006442B5" w:rsidP="0013450F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rozpoznaje podstawowe różnice między światłem i cieniem; </w:t>
            </w:r>
          </w:p>
          <w:p w14:paraId="52821891" w14:textId="369EA00F" w:rsidR="0020768C" w:rsidRPr="006442B5" w:rsidRDefault="006442B5" w:rsidP="0013450F">
            <w:pPr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>− wykonuje prostą pracę z wykorzystaniem wybranych linii i kresek.</w:t>
            </w:r>
          </w:p>
        </w:tc>
        <w:tc>
          <w:tcPr>
            <w:tcW w:w="2410" w:type="dxa"/>
            <w:noWrap/>
          </w:tcPr>
          <w:p w14:paraId="5C5FE245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rozpoznaje i nazywa podstawowe rodzaje linii i kresek; </w:t>
            </w:r>
          </w:p>
          <w:p w14:paraId="65784582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wie, czym jest szkic i wykonuje prosty szkic kompozycji; </w:t>
            </w:r>
          </w:p>
          <w:p w14:paraId="520F8144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rozumie pojęcie faktury i potrafi przedstawić jej wybrane rodzaje za pomocą narzędzi rysunkowych; </w:t>
            </w:r>
          </w:p>
          <w:p w14:paraId="37DEDCE7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zna podstawowe zasady światłocienia i podejmuje próbę ich zastosowania; </w:t>
            </w:r>
          </w:p>
          <w:p w14:paraId="7BCD6387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stosuje wybrane narzędzia rysunkowe i wykorzystuje różne rodzaje linii do przedstawienia tematu z wyobraźni; </w:t>
            </w:r>
          </w:p>
          <w:p w14:paraId="63F54F0F" w14:textId="11703B8A" w:rsidR="0020768C" w:rsidRPr="006442B5" w:rsidRDefault="006442B5" w:rsidP="0013450F">
            <w:pPr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lastRenderedPageBreak/>
              <w:t>− rozwija swoje umiejętności rysunkowe i podejmuje próby twórczego eksperymentowania.</w:t>
            </w:r>
          </w:p>
        </w:tc>
        <w:tc>
          <w:tcPr>
            <w:tcW w:w="2359" w:type="dxa"/>
            <w:noWrap/>
          </w:tcPr>
          <w:p w14:paraId="2D64CE6C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rozpoznaje i nazywa różne rodzaje linii i kresek; </w:t>
            </w:r>
          </w:p>
          <w:p w14:paraId="0F4FCF31" w14:textId="48875B75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>− wie, czym jest szkic i potrafi</w:t>
            </w:r>
            <w:r w:rsidR="00511943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6442B5">
              <w:rPr>
                <w:rFonts w:ascii="Segoe UI" w:hAnsi="Segoe UI" w:cs="Segoe UI"/>
                <w:sz w:val="16"/>
                <w:szCs w:val="16"/>
              </w:rPr>
              <w:t>wykonać prosty szkic</w:t>
            </w:r>
            <w:r w:rsidR="00511943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kompozycji; </w:t>
            </w:r>
          </w:p>
          <w:p w14:paraId="03CC48FF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rozumie pojęcie faktury w rysunku i potrafi ją przedstawić za pomocą narzędzi rysunkowych; </w:t>
            </w:r>
          </w:p>
          <w:p w14:paraId="4F1908F8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rozumie podstawowe zasady światłocienia; </w:t>
            </w:r>
          </w:p>
          <w:p w14:paraId="0E7A03FD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eksperymentuje ze środkami wyrazu plastycznego; </w:t>
            </w:r>
          </w:p>
          <w:p w14:paraId="79F7B7FB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swobodnie stosuje wybrane narzędzia rysunkowe w celu uzyskania zamierzonych rezultatów; </w:t>
            </w:r>
          </w:p>
          <w:p w14:paraId="2F5A056E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interpretuje za pomocą różnorodnych linii i kresek wybrany temat z wyobraźni; </w:t>
            </w:r>
          </w:p>
          <w:p w14:paraId="54E6F13A" w14:textId="2B8F2082" w:rsidR="0020768C" w:rsidRPr="006442B5" w:rsidRDefault="006442B5" w:rsidP="0013450F">
            <w:pPr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>− rozwija swój warsztat rysunkowy, wyobraźnię i kreatywność.</w:t>
            </w:r>
          </w:p>
        </w:tc>
        <w:tc>
          <w:tcPr>
            <w:tcW w:w="2744" w:type="dxa"/>
            <w:noWrap/>
          </w:tcPr>
          <w:p w14:paraId="52989CF7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rozpoznaje i nazywa różne rodzaje linii i kresek oraz świadomie wykorzystuje ich właściwości; </w:t>
            </w:r>
          </w:p>
          <w:p w14:paraId="43CA890C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samodzielnie wykonuje szkic kompozycji i wykorzystuje go do planowania pracy; </w:t>
            </w:r>
          </w:p>
          <w:p w14:paraId="4BF8589E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rozumie pojęcie faktury i twórczo różnicuje ją za pomocą różnych narzędzi oraz sposobów prowadzenia linii; </w:t>
            </w:r>
          </w:p>
          <w:p w14:paraId="116C7546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świadomie stosuje zasady światłocienia, wykorzystując kreskę do budowania waloru; </w:t>
            </w:r>
          </w:p>
          <w:p w14:paraId="08DBCA09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twórczo eksperymentuje ze środkami wyrazu plastycznego; </w:t>
            </w:r>
          </w:p>
          <w:p w14:paraId="72E2794F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 xml:space="preserve">− swobodnie i świadomie dobiera narzędzia rysunkowe do uzyskania zamierzonych efektów; </w:t>
            </w:r>
          </w:p>
          <w:p w14:paraId="7554B4D2" w14:textId="77777777" w:rsidR="006442B5" w:rsidRPr="006442B5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oryginalnie interpretuje temat z wyobraźni, wykorzystując różnorodne linie, kreski i faktury; </w:t>
            </w:r>
          </w:p>
          <w:p w14:paraId="3AC124CC" w14:textId="4DA9D67F" w:rsidR="0020768C" w:rsidRPr="006442B5" w:rsidRDefault="006442B5" w:rsidP="0013450F">
            <w:pPr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6442B5">
              <w:rPr>
                <w:rFonts w:ascii="Segoe UI" w:hAnsi="Segoe UI" w:cs="Segoe UI"/>
                <w:sz w:val="16"/>
                <w:szCs w:val="16"/>
              </w:rPr>
              <w:t>− wykazuje dużą samodzielność, kreatywność i rozwija indywidualny warsztat rysunkowy.</w:t>
            </w:r>
          </w:p>
        </w:tc>
      </w:tr>
      <w:tr w:rsidR="0020768C" w14:paraId="6D54E24F" w14:textId="77777777" w:rsidTr="00706774">
        <w:trPr>
          <w:trHeight w:val="388"/>
        </w:trPr>
        <w:tc>
          <w:tcPr>
            <w:tcW w:w="0" w:type="auto"/>
          </w:tcPr>
          <w:p w14:paraId="013D7D03" w14:textId="02765AEA" w:rsidR="0020768C" w:rsidRDefault="0020768C" w:rsidP="002076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lastRenderedPageBreak/>
              <w:t xml:space="preserve"> 5. </w:t>
            </w:r>
            <w:r w:rsidRPr="00B701F7">
              <w:rPr>
                <w:rFonts w:ascii="Segoe UI" w:hAnsi="Segoe UI" w:cs="Segoe UI"/>
                <w:color w:val="282828"/>
                <w:sz w:val="16"/>
                <w:szCs w:val="16"/>
              </w:rPr>
              <w:t xml:space="preserve">1.3. </w:t>
            </w:r>
            <w:bookmarkStart w:id="6" w:name="_Hlk237465527"/>
            <w:r w:rsidRPr="00B701F7">
              <w:rPr>
                <w:rFonts w:ascii="Segoe UI" w:hAnsi="Segoe UI" w:cs="Segoe UI"/>
                <w:color w:val="000000"/>
                <w:sz w:val="16"/>
                <w:szCs w:val="16"/>
              </w:rPr>
              <w:t>Sztuka zaczyna się od linii – rysunki prehistoryczne</w:t>
            </w:r>
            <w:bookmarkEnd w:id="6"/>
          </w:p>
        </w:tc>
        <w:tc>
          <w:tcPr>
            <w:tcW w:w="2591" w:type="dxa"/>
            <w:noWrap/>
          </w:tcPr>
          <w:p w14:paraId="63ED50D7" w14:textId="77777777" w:rsidR="00D32C38" w:rsidRPr="00D32C38" w:rsidRDefault="00D32C38" w:rsidP="00D32C38">
            <w:pPr>
              <w:rPr>
                <w:rStyle w:val="A5"/>
                <w:rFonts w:ascii="Segoe UI" w:hAnsi="Segoe UI" w:cs="Segoe UI"/>
              </w:rPr>
            </w:pPr>
            <w:r w:rsidRPr="00D32C38">
              <w:rPr>
                <w:rStyle w:val="A5"/>
                <w:rFonts w:ascii="Segoe UI" w:hAnsi="Segoe UI" w:cs="Segoe UI"/>
              </w:rPr>
              <w:t xml:space="preserve">− rozpoznaje malowidła jaskiniowe jako przykład sztuki prehistorycznej; </w:t>
            </w:r>
          </w:p>
          <w:p w14:paraId="22432638" w14:textId="77777777" w:rsidR="00D32C38" w:rsidRPr="00D32C38" w:rsidRDefault="00D32C38" w:rsidP="00D32C38">
            <w:pPr>
              <w:rPr>
                <w:rStyle w:val="A5"/>
                <w:rFonts w:ascii="Segoe UI" w:hAnsi="Segoe UI" w:cs="Segoe UI"/>
              </w:rPr>
            </w:pPr>
            <w:r w:rsidRPr="00D32C38">
              <w:rPr>
                <w:rStyle w:val="A5"/>
                <w:rFonts w:ascii="Segoe UI" w:hAnsi="Segoe UI" w:cs="Segoe UI"/>
              </w:rPr>
              <w:t xml:space="preserve">− z pomocą nauczyciela rozpoznaje nazwę Lascaux lub Altamira; </w:t>
            </w:r>
          </w:p>
          <w:p w14:paraId="2EF19E07" w14:textId="051DEB38" w:rsidR="0020768C" w:rsidRPr="00AE1120" w:rsidRDefault="00D32C38" w:rsidP="00D32C38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Style w:val="A5"/>
                <w:rFonts w:ascii="Segoe UI" w:hAnsi="Segoe UI" w:cs="Segoe UI"/>
              </w:rPr>
              <w:t>− podejmuje próbę przedstawienia zwierzęcia za pomocą prostych linii i kształtów.</w:t>
            </w:r>
          </w:p>
        </w:tc>
        <w:tc>
          <w:tcPr>
            <w:tcW w:w="2693" w:type="dxa"/>
            <w:noWrap/>
          </w:tcPr>
          <w:p w14:paraId="78525C98" w14:textId="77777777" w:rsidR="00D32C38" w:rsidRPr="00D32C38" w:rsidRDefault="00D32C38" w:rsidP="00D32C38">
            <w:pPr>
              <w:rPr>
                <w:rStyle w:val="A5"/>
                <w:rFonts w:ascii="Segoe UI" w:hAnsi="Segoe UI" w:cs="Segoe UI"/>
              </w:rPr>
            </w:pPr>
            <w:r w:rsidRPr="00D32C38">
              <w:rPr>
                <w:rStyle w:val="A5"/>
                <w:rFonts w:ascii="Segoe UI" w:hAnsi="Segoe UI" w:cs="Segoe UI"/>
              </w:rPr>
              <w:t xml:space="preserve">− rozpoznaje malowidła jaskiniowe jako przykład najstarszej sztuki; </w:t>
            </w:r>
          </w:p>
          <w:p w14:paraId="0AB73C57" w14:textId="77777777" w:rsidR="00D32C38" w:rsidRPr="00D32C38" w:rsidRDefault="00D32C38" w:rsidP="00D32C38">
            <w:pPr>
              <w:rPr>
                <w:rStyle w:val="A5"/>
                <w:rFonts w:ascii="Segoe UI" w:hAnsi="Segoe UI" w:cs="Segoe UI"/>
              </w:rPr>
            </w:pPr>
            <w:r w:rsidRPr="00D32C38">
              <w:rPr>
                <w:rStyle w:val="A5"/>
                <w:rFonts w:ascii="Segoe UI" w:hAnsi="Segoe UI" w:cs="Segoe UI"/>
              </w:rPr>
              <w:t xml:space="preserve">− zna nazwę przynajmniej jednej jaskini związanej ze sztuką prehistoryczną; </w:t>
            </w:r>
          </w:p>
          <w:p w14:paraId="329298AB" w14:textId="77777777" w:rsidR="00D32C38" w:rsidRPr="00D32C38" w:rsidRDefault="00D32C38" w:rsidP="00D32C38">
            <w:pPr>
              <w:rPr>
                <w:rStyle w:val="A5"/>
                <w:rFonts w:ascii="Segoe UI" w:hAnsi="Segoe UI" w:cs="Segoe UI"/>
              </w:rPr>
            </w:pPr>
            <w:r w:rsidRPr="00D32C38">
              <w:rPr>
                <w:rStyle w:val="A5"/>
                <w:rFonts w:ascii="Segoe UI" w:hAnsi="Segoe UI" w:cs="Segoe UI"/>
              </w:rPr>
              <w:t xml:space="preserve">− z pomocą nauczyciela potrafi powiedzieć, że ludzie prehistoryczni wykonywali obrazy na ścianach jaskiń; </w:t>
            </w:r>
          </w:p>
          <w:p w14:paraId="06484665" w14:textId="3CF7A167" w:rsidR="0020768C" w:rsidRPr="00AE1120" w:rsidRDefault="00D32C38" w:rsidP="00D32C38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Style w:val="A5"/>
                <w:rFonts w:ascii="Segoe UI" w:hAnsi="Segoe UI" w:cs="Segoe UI"/>
              </w:rPr>
              <w:t>− podejmuje próbę przedstawienia zwierzęcia za pomocą linii i uproszczonego kształtu.</w:t>
            </w:r>
          </w:p>
        </w:tc>
        <w:tc>
          <w:tcPr>
            <w:tcW w:w="2410" w:type="dxa"/>
            <w:noWrap/>
          </w:tcPr>
          <w:p w14:paraId="6E4AC909" w14:textId="77777777" w:rsidR="00D32C38" w:rsidRPr="00D32C38" w:rsidRDefault="00D32C38" w:rsidP="00D32C38">
            <w:pPr>
              <w:rPr>
                <w:rStyle w:val="A5"/>
                <w:rFonts w:ascii="Segoe UI" w:hAnsi="Segoe UI" w:cs="Segoe UI"/>
              </w:rPr>
            </w:pPr>
            <w:r w:rsidRPr="00D32C38">
              <w:rPr>
                <w:rStyle w:val="A5"/>
                <w:rFonts w:ascii="Segoe UI" w:hAnsi="Segoe UI" w:cs="Segoe UI"/>
              </w:rPr>
              <w:t xml:space="preserve">− zna malowidła jaskiniowe jako najstarsze przejawy sztuki; </w:t>
            </w:r>
          </w:p>
          <w:p w14:paraId="460F454C" w14:textId="77777777" w:rsidR="00D32C38" w:rsidRPr="00D32C38" w:rsidRDefault="00D32C38" w:rsidP="00D32C38">
            <w:pPr>
              <w:rPr>
                <w:rStyle w:val="A5"/>
                <w:rFonts w:ascii="Segoe UI" w:hAnsi="Segoe UI" w:cs="Segoe UI"/>
              </w:rPr>
            </w:pPr>
            <w:r w:rsidRPr="00D32C38">
              <w:rPr>
                <w:rStyle w:val="A5"/>
                <w:rFonts w:ascii="Segoe UI" w:hAnsi="Segoe UI" w:cs="Segoe UI"/>
              </w:rPr>
              <w:t xml:space="preserve">− wymienia przynajmniej jedną słynną jaskinię, np. Lascaux lub Altamira; </w:t>
            </w:r>
          </w:p>
          <w:p w14:paraId="52E24528" w14:textId="77777777" w:rsidR="00D32C38" w:rsidRPr="00D32C38" w:rsidRDefault="00D32C38" w:rsidP="00D32C38">
            <w:pPr>
              <w:rPr>
                <w:rStyle w:val="A5"/>
                <w:rFonts w:ascii="Segoe UI" w:hAnsi="Segoe UI" w:cs="Segoe UI"/>
              </w:rPr>
            </w:pPr>
            <w:r w:rsidRPr="00D32C38">
              <w:rPr>
                <w:rStyle w:val="A5"/>
                <w:rFonts w:ascii="Segoe UI" w:hAnsi="Segoe UI" w:cs="Segoe UI"/>
              </w:rPr>
              <w:t xml:space="preserve">− ogólnie wyjaśnia, w jaki sposób prehistoryczni ludzie tworzyli malowidła; </w:t>
            </w:r>
          </w:p>
          <w:p w14:paraId="1DC13320" w14:textId="0BCC6CDA" w:rsidR="0020768C" w:rsidRPr="00AE1120" w:rsidRDefault="00D32C38" w:rsidP="00D32C38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Style w:val="A5"/>
                <w:rFonts w:ascii="Segoe UI" w:hAnsi="Segoe UI" w:cs="Segoe UI"/>
              </w:rPr>
              <w:t>− przedstawia zwierzę w ruchu za pomocą linii i</w:t>
            </w:r>
            <w:r w:rsidR="00511943">
              <w:rPr>
                <w:rStyle w:val="A5"/>
                <w:rFonts w:ascii="Segoe UI" w:hAnsi="Segoe UI" w:cs="Segoe UI"/>
              </w:rPr>
              <w:t xml:space="preserve"> </w:t>
            </w:r>
            <w:r w:rsidRPr="00D32C38">
              <w:rPr>
                <w:rStyle w:val="A5"/>
                <w:rFonts w:ascii="Segoe UI" w:hAnsi="Segoe UI" w:cs="Segoe UI"/>
              </w:rPr>
              <w:t>uproszczonego kształtu.</w:t>
            </w:r>
          </w:p>
        </w:tc>
        <w:tc>
          <w:tcPr>
            <w:tcW w:w="2359" w:type="dxa"/>
            <w:noWrap/>
          </w:tcPr>
          <w:p w14:paraId="44BBEE0F" w14:textId="77777777" w:rsidR="00A857D8" w:rsidRPr="00AE1120" w:rsidRDefault="00A857D8" w:rsidP="00AE1120">
            <w:pPr>
              <w:pStyle w:val="Pa10"/>
              <w:rPr>
                <w:rStyle w:val="A5"/>
                <w:rFonts w:ascii="Segoe UI" w:hAnsi="Segoe UI" w:cs="Segoe UI"/>
              </w:rPr>
            </w:pPr>
            <w:bookmarkStart w:id="7" w:name="_Hlk237465498"/>
            <w:r w:rsidRPr="00AE1120">
              <w:rPr>
                <w:rStyle w:val="A5"/>
                <w:rFonts w:ascii="Segoe UI" w:hAnsi="Segoe UI" w:cs="Segoe UI"/>
              </w:rPr>
              <w:t>− zna najstarsze przejawy sztuki – malowidła wykonane na ścianach jaskiń;</w:t>
            </w:r>
          </w:p>
          <w:p w14:paraId="78A89C79" w14:textId="77777777" w:rsidR="00A857D8" w:rsidRPr="00AE1120" w:rsidRDefault="00A857D8" w:rsidP="00AE1120">
            <w:pPr>
              <w:pStyle w:val="Pa10"/>
              <w:rPr>
                <w:rStyle w:val="A5"/>
                <w:rFonts w:ascii="Segoe UI" w:hAnsi="Segoe UI" w:cs="Segoe UI"/>
              </w:rPr>
            </w:pPr>
            <w:r w:rsidRPr="00AE1120">
              <w:rPr>
                <w:rStyle w:val="A5"/>
                <w:rFonts w:ascii="Segoe UI" w:hAnsi="Segoe UI" w:cs="Segoe UI"/>
              </w:rPr>
              <w:t>− wymienia słynne jaskinie – Lascaux i Altamira;</w:t>
            </w:r>
          </w:p>
          <w:p w14:paraId="7787C4CA" w14:textId="77777777" w:rsidR="00A857D8" w:rsidRPr="00AE1120" w:rsidRDefault="00A857D8" w:rsidP="00AE1120">
            <w:pPr>
              <w:pStyle w:val="Pa10"/>
              <w:rPr>
                <w:rStyle w:val="A5"/>
                <w:rFonts w:ascii="Segoe UI" w:hAnsi="Segoe UI" w:cs="Segoe UI"/>
              </w:rPr>
            </w:pPr>
            <w:r w:rsidRPr="00AE1120">
              <w:rPr>
                <w:rStyle w:val="A5"/>
                <w:rFonts w:ascii="Segoe UI" w:hAnsi="Segoe UI" w:cs="Segoe UI"/>
              </w:rPr>
              <w:t>− rozumie i potrafi opowiedzieć, w jaki sposób prehistoryczni ludzie tworzyli obrazy;</w:t>
            </w:r>
          </w:p>
          <w:p w14:paraId="17D304B8" w14:textId="792EB186" w:rsidR="0020768C" w:rsidRPr="00AE1120" w:rsidRDefault="00A857D8" w:rsidP="00097593">
            <w:pPr>
              <w:rPr>
                <w:rFonts w:ascii="Segoe UI" w:hAnsi="Segoe UI" w:cs="Segoe UI"/>
                <w:sz w:val="16"/>
                <w:szCs w:val="16"/>
              </w:rPr>
            </w:pPr>
            <w:r w:rsidRPr="00AE1120">
              <w:rPr>
                <w:rStyle w:val="A5"/>
                <w:rFonts w:ascii="Segoe UI" w:hAnsi="Segoe UI" w:cs="Segoe UI"/>
              </w:rPr>
              <w:t>− potrafi przedstawić zwierzę w ruchu za pomocą linii</w:t>
            </w:r>
            <w:r w:rsidR="00097593">
              <w:rPr>
                <w:rStyle w:val="A5"/>
                <w:rFonts w:ascii="Segoe UI" w:hAnsi="Segoe UI" w:cs="Segoe UI"/>
              </w:rPr>
              <w:t xml:space="preserve"> </w:t>
            </w:r>
            <w:r w:rsidRPr="00AE1120">
              <w:rPr>
                <w:rStyle w:val="A5"/>
                <w:rFonts w:ascii="Segoe UI" w:hAnsi="Segoe UI" w:cs="Segoe UI"/>
              </w:rPr>
              <w:t>i uproszczonego kształtu.</w:t>
            </w:r>
            <w:bookmarkEnd w:id="7"/>
          </w:p>
        </w:tc>
        <w:tc>
          <w:tcPr>
            <w:tcW w:w="2744" w:type="dxa"/>
            <w:noWrap/>
          </w:tcPr>
          <w:p w14:paraId="11E0430A" w14:textId="77777777" w:rsidR="00D32C38" w:rsidRPr="00D32C38" w:rsidRDefault="00D32C38" w:rsidP="00D32C38">
            <w:pPr>
              <w:rPr>
                <w:rStyle w:val="A5"/>
                <w:rFonts w:ascii="Segoe UI" w:hAnsi="Segoe UI" w:cs="Segoe UI"/>
              </w:rPr>
            </w:pPr>
            <w:r w:rsidRPr="00D32C38">
              <w:rPr>
                <w:rStyle w:val="A5"/>
                <w:rFonts w:ascii="Segoe UI" w:hAnsi="Segoe UI" w:cs="Segoe UI"/>
              </w:rPr>
              <w:t xml:space="preserve">− wyjaśnia, dlaczego malowidła jaskiniowe zaliczamy do najstarszych przejawów sztuki; </w:t>
            </w:r>
          </w:p>
          <w:p w14:paraId="63789C8A" w14:textId="77777777" w:rsidR="00D32C38" w:rsidRPr="00D32C38" w:rsidRDefault="00D32C38" w:rsidP="00D32C38">
            <w:pPr>
              <w:rPr>
                <w:rStyle w:val="A5"/>
                <w:rFonts w:ascii="Segoe UI" w:hAnsi="Segoe UI" w:cs="Segoe UI"/>
              </w:rPr>
            </w:pPr>
            <w:r w:rsidRPr="00D32C38">
              <w:rPr>
                <w:rStyle w:val="A5"/>
                <w:rFonts w:ascii="Segoe UI" w:hAnsi="Segoe UI" w:cs="Segoe UI"/>
              </w:rPr>
              <w:t xml:space="preserve">− zna słynne jaskinie Lascaux i Altamira oraz potrafi wskazać ich znaczenie dla poznania sztuki prehistorycznej; </w:t>
            </w:r>
          </w:p>
          <w:p w14:paraId="251A4608" w14:textId="7455A1CE" w:rsidR="00D32C38" w:rsidRPr="00D32C38" w:rsidRDefault="00D32C38" w:rsidP="00D32C38">
            <w:pPr>
              <w:rPr>
                <w:rStyle w:val="A5"/>
                <w:rFonts w:ascii="Segoe UI" w:hAnsi="Segoe UI" w:cs="Segoe UI"/>
              </w:rPr>
            </w:pPr>
            <w:r w:rsidRPr="00D32C38">
              <w:rPr>
                <w:rStyle w:val="A5"/>
                <w:rFonts w:ascii="Segoe UI" w:hAnsi="Segoe UI" w:cs="Segoe UI"/>
              </w:rPr>
              <w:t>− szczegółowo wyjaśnia, w jaki sposób prehistoryczni ludzie tworzyli obrazy, uwzględniając wykorzystywane materiały</w:t>
            </w:r>
            <w:r w:rsidR="00CA35A6">
              <w:rPr>
                <w:rStyle w:val="A5"/>
                <w:rFonts w:ascii="Segoe UI" w:hAnsi="Segoe UI" w:cs="Segoe UI"/>
              </w:rPr>
              <w:t>;</w:t>
            </w:r>
          </w:p>
          <w:p w14:paraId="1568B783" w14:textId="7BFD69F5" w:rsidR="0020768C" w:rsidRPr="00AE1120" w:rsidRDefault="00D32C38" w:rsidP="00D32C38">
            <w:pPr>
              <w:rPr>
                <w:rFonts w:ascii="Segoe UI" w:hAnsi="Segoe UI" w:cs="Segoe UI"/>
                <w:sz w:val="16"/>
                <w:szCs w:val="16"/>
              </w:rPr>
            </w:pPr>
            <w:r w:rsidRPr="00D32C38">
              <w:rPr>
                <w:rStyle w:val="A5"/>
                <w:rFonts w:ascii="Segoe UI" w:hAnsi="Segoe UI" w:cs="Segoe UI"/>
              </w:rPr>
              <w:t>− twórczo i samodzielnie przedstawia zwierzę w ruchu za pomocą linii i uproszczonych kształtów, świadomie oddając jego charakter i dynamikę.</w:t>
            </w:r>
          </w:p>
        </w:tc>
      </w:tr>
      <w:tr w:rsidR="0020768C" w14:paraId="0FD77167" w14:textId="77777777" w:rsidTr="00706774">
        <w:trPr>
          <w:trHeight w:val="388"/>
        </w:trPr>
        <w:tc>
          <w:tcPr>
            <w:tcW w:w="0" w:type="auto"/>
          </w:tcPr>
          <w:p w14:paraId="6C7ADE5B" w14:textId="118A7D15" w:rsidR="0020768C" w:rsidRDefault="0020768C" w:rsidP="002076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t>6</w:t>
            </w:r>
            <w:r w:rsidRPr="00B701F7">
              <w:rPr>
                <w:rFonts w:ascii="Segoe UI" w:hAnsi="Segoe UI" w:cs="Segoe UI"/>
                <w:b/>
                <w:bCs/>
                <w:color w:val="282828"/>
                <w:sz w:val="16"/>
                <w:szCs w:val="16"/>
              </w:rPr>
              <w:t xml:space="preserve">. </w:t>
            </w:r>
            <w:r w:rsidRPr="00B701F7">
              <w:rPr>
                <w:rFonts w:ascii="Segoe UI" w:hAnsi="Segoe UI" w:cs="Segoe UI"/>
                <w:color w:val="282828"/>
                <w:sz w:val="16"/>
                <w:szCs w:val="16"/>
              </w:rPr>
              <w:t xml:space="preserve">1.4. </w:t>
            </w:r>
            <w:bookmarkStart w:id="8" w:name="_Hlk237456453"/>
            <w:r w:rsidRPr="00B701F7">
              <w:rPr>
                <w:rFonts w:ascii="Segoe UI" w:hAnsi="Segoe UI" w:cs="Segoe UI"/>
                <w:color w:val="000000"/>
                <w:sz w:val="16"/>
                <w:szCs w:val="16"/>
              </w:rPr>
              <w:t>Czym jest kompozycja? Rytm i symetria w naturze i sztuce</w:t>
            </w:r>
            <w:bookmarkEnd w:id="8"/>
          </w:p>
        </w:tc>
        <w:tc>
          <w:tcPr>
            <w:tcW w:w="2591" w:type="dxa"/>
            <w:noWrap/>
          </w:tcPr>
          <w:p w14:paraId="59698AEC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wie, że kompozycja to sposób rozmieszczenia elementów w pracy plastycznej; </w:t>
            </w:r>
          </w:p>
          <w:p w14:paraId="41036D34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z pomocą nauczyciela rozpoznaje kompozycję symetryczną; </w:t>
            </w:r>
          </w:p>
          <w:p w14:paraId="3B814C31" w14:textId="02684D31" w:rsidR="006442B5" w:rsidRPr="0013450F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13450F">
              <w:rPr>
                <w:rFonts w:ascii="Segoe UI" w:hAnsi="Segoe UI" w:cs="Segoe UI"/>
                <w:sz w:val="16"/>
                <w:szCs w:val="16"/>
              </w:rPr>
              <w:t>− dostrzega wybrane przykłady symetrii</w:t>
            </w:r>
            <w:r w:rsidR="00D32C38" w:rsidRPr="0013450F">
              <w:rPr>
                <w:rFonts w:ascii="Segoe UI" w:hAnsi="Segoe UI" w:cs="Segoe UI"/>
                <w:sz w:val="16"/>
                <w:szCs w:val="16"/>
              </w:rPr>
              <w:t xml:space="preserve"> i rytmu</w:t>
            </w:r>
            <w:r w:rsidRPr="0013450F">
              <w:rPr>
                <w:rFonts w:ascii="Segoe UI" w:hAnsi="Segoe UI" w:cs="Segoe UI"/>
                <w:sz w:val="16"/>
                <w:szCs w:val="16"/>
              </w:rPr>
              <w:t xml:space="preserve"> w przyrodzie; </w:t>
            </w:r>
          </w:p>
          <w:p w14:paraId="6A54C7A5" w14:textId="53ED9B8D" w:rsidR="006442B5" w:rsidRPr="0013450F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13450F">
              <w:rPr>
                <w:rFonts w:ascii="Segoe UI" w:hAnsi="Segoe UI" w:cs="Segoe UI"/>
                <w:sz w:val="16"/>
                <w:szCs w:val="16"/>
              </w:rPr>
              <w:t>− podejmuje próby wykonania prostych prac wykorzystujących symetrię i rytm.</w:t>
            </w:r>
          </w:p>
          <w:p w14:paraId="40B12FA3" w14:textId="1996FF64" w:rsidR="0020768C" w:rsidRPr="002941A0" w:rsidRDefault="0020768C" w:rsidP="0013450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noWrap/>
          </w:tcPr>
          <w:p w14:paraId="5B38AF2E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pojęcie kompozycji i zna jego podstawowe znaczenie; </w:t>
            </w:r>
          </w:p>
          <w:p w14:paraId="28A553A6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prostą kompozycję symetryczną i rytmiczną; </w:t>
            </w:r>
          </w:p>
          <w:p w14:paraId="6986DC45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dostrzega przykłady symetrii w przyrodzie; </w:t>
            </w:r>
          </w:p>
          <w:p w14:paraId="75BD4284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wykonuje prostą pracę opartą na zasadzie symetrii; </w:t>
            </w:r>
          </w:p>
          <w:p w14:paraId="687D4D50" w14:textId="78ADC107" w:rsidR="0020768C" w:rsidRPr="002941A0" w:rsidRDefault="006442B5" w:rsidP="0013450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>− podejmuje próbę stworzenia prostego wzoru rytmicznego.</w:t>
            </w:r>
          </w:p>
        </w:tc>
        <w:tc>
          <w:tcPr>
            <w:tcW w:w="2410" w:type="dxa"/>
            <w:noWrap/>
          </w:tcPr>
          <w:p w14:paraId="645D7B77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zna pojęcie kompozycji; </w:t>
            </w:r>
          </w:p>
          <w:p w14:paraId="71567FDC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kompozycję symetryczną i rytmiczną; </w:t>
            </w:r>
          </w:p>
          <w:p w14:paraId="1E740FE3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wskazuje przykłady symetrii w przyrodzie; </w:t>
            </w:r>
          </w:p>
          <w:p w14:paraId="65923FC5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wykonuje pracę plastyczną wykorzystującą zasadę symetrii; </w:t>
            </w:r>
          </w:p>
          <w:p w14:paraId="36A54D45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projektuje prosty wzór rytmiczny inspirowany naturą; </w:t>
            </w:r>
          </w:p>
          <w:p w14:paraId="2A0BF2BF" w14:textId="0F5D6628" w:rsidR="0020768C" w:rsidRPr="002941A0" w:rsidRDefault="006442B5" w:rsidP="0013450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>− poprawnie posługuje się kredkami, flamastrami i cienkopisami.</w:t>
            </w:r>
          </w:p>
        </w:tc>
        <w:tc>
          <w:tcPr>
            <w:tcW w:w="2359" w:type="dxa"/>
            <w:noWrap/>
          </w:tcPr>
          <w:p w14:paraId="01C38A1D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zna pojęcie kompozycji; </w:t>
            </w:r>
          </w:p>
          <w:p w14:paraId="459630C9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rozumie pojęcia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kompozycja symetryczna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 i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kompozycja rytmiczna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2DDA55FB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dostrzega symetrię w przyrodzie; </w:t>
            </w:r>
          </w:p>
          <w:p w14:paraId="2C214930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tworzy pracę plastyczną opartą na zasadzie symetrii; </w:t>
            </w:r>
          </w:p>
          <w:p w14:paraId="14018976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projektuje wzór rytmiczny inspirowany naturą; </w:t>
            </w:r>
          </w:p>
          <w:p w14:paraId="1A03313C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rozwija wyobraźnię i kreatywność; </w:t>
            </w:r>
          </w:p>
          <w:p w14:paraId="276C4675" w14:textId="07849B93" w:rsidR="0020768C" w:rsidRPr="002941A0" w:rsidRDefault="006442B5" w:rsidP="0013450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>− posługuje się kredkami, flamastrami i cienkopisami.</w:t>
            </w:r>
          </w:p>
        </w:tc>
        <w:tc>
          <w:tcPr>
            <w:tcW w:w="2744" w:type="dxa"/>
            <w:noWrap/>
          </w:tcPr>
          <w:p w14:paraId="7FACCE14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wyjaśnia pojęcie kompozycji i samodzielnie posługuje się nim podczas omawiania prac plastycznych; </w:t>
            </w:r>
          </w:p>
          <w:p w14:paraId="236AE3EE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rozumie i świadomie stosuje zasady kompozycji symetrycznej i rytmicznej; </w:t>
            </w:r>
          </w:p>
          <w:p w14:paraId="56B6F54E" w14:textId="44651669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dostrzega i wskazuje przykłady symetrii oraz rytmu w przyrodzie i w sztuce; </w:t>
            </w:r>
          </w:p>
          <w:p w14:paraId="43ED94FE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samodzielnie i twórczo tworzy pracę opartą na zasadzie symetrii; </w:t>
            </w:r>
          </w:p>
          <w:p w14:paraId="0C799E15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projektuje oryginalny, wieloelementowy wzór rytmiczny inspirowany naturą; </w:t>
            </w:r>
          </w:p>
          <w:p w14:paraId="30B23BE2" w14:textId="77777777" w:rsidR="006442B5" w:rsidRPr="002941A0" w:rsidRDefault="006442B5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twórczo wykorzystuje kredki, flamastry i cienkopisy, świadomie dobierając je do zamierzonego efektu; </w:t>
            </w:r>
          </w:p>
          <w:p w14:paraId="7FD7AB66" w14:textId="40B0260B" w:rsidR="0020768C" w:rsidRPr="002941A0" w:rsidRDefault="006442B5" w:rsidP="0013450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lastRenderedPageBreak/>
              <w:t>− wykazuje dużą kreatywność, samodzielność i rozwija własne pomysły plastyczne.</w:t>
            </w:r>
          </w:p>
        </w:tc>
      </w:tr>
      <w:tr w:rsidR="0020768C" w14:paraId="04E7FBB1" w14:textId="77777777" w:rsidTr="00706774">
        <w:trPr>
          <w:trHeight w:val="388"/>
        </w:trPr>
        <w:tc>
          <w:tcPr>
            <w:tcW w:w="0" w:type="auto"/>
          </w:tcPr>
          <w:p w14:paraId="57262DF2" w14:textId="08ED3958" w:rsidR="0020768C" w:rsidRDefault="0020768C" w:rsidP="002076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sz w:val="16"/>
                <w:szCs w:val="16"/>
              </w:rPr>
              <w:lastRenderedPageBreak/>
              <w:t xml:space="preserve">7. </w:t>
            </w:r>
            <w:r w:rsidRPr="00B701F7">
              <w:rPr>
                <w:rFonts w:ascii="Segoe UI" w:hAnsi="Segoe UI" w:cs="Segoe UI"/>
                <w:sz w:val="16"/>
                <w:szCs w:val="16"/>
              </w:rPr>
              <w:t>1.4. Sztuka ludowa w formach plastycznych – dekoracje z piasku</w:t>
            </w:r>
          </w:p>
        </w:tc>
        <w:tc>
          <w:tcPr>
            <w:tcW w:w="2591" w:type="dxa"/>
            <w:noWrap/>
          </w:tcPr>
          <w:p w14:paraId="0B675A19" w14:textId="744F9ED1" w:rsidR="002941A0" w:rsidRPr="002941A0" w:rsidRDefault="002941A0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wybrane elementy sztuki ludowej; </w:t>
            </w:r>
          </w:p>
          <w:p w14:paraId="16F82BC1" w14:textId="77777777" w:rsidR="002941A0" w:rsidRPr="002941A0" w:rsidRDefault="002941A0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wie, że ornament jest elementem dekoracyjnym; </w:t>
            </w:r>
          </w:p>
          <w:p w14:paraId="49B34735" w14:textId="77777777" w:rsidR="002941A0" w:rsidRPr="002941A0" w:rsidRDefault="002941A0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podejmuje próbę wykonania prostej dekoracji inspirowanej sztuką ludową; </w:t>
            </w:r>
          </w:p>
          <w:p w14:paraId="6EBD7939" w14:textId="2D8CAEB0" w:rsidR="0020768C" w:rsidRPr="002941A0" w:rsidRDefault="002941A0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>− wykorzystuje piasek lub inny nietypowy materiał w pracy plastycznej.</w:t>
            </w:r>
          </w:p>
        </w:tc>
        <w:tc>
          <w:tcPr>
            <w:tcW w:w="2693" w:type="dxa"/>
            <w:noWrap/>
          </w:tcPr>
          <w:p w14:paraId="0CBFD377" w14:textId="77777777" w:rsidR="002941A0" w:rsidRPr="002941A0" w:rsidRDefault="002941A0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wie, że Wielkopolska i Kujawy mają własne tradycje ludowe; </w:t>
            </w:r>
          </w:p>
          <w:p w14:paraId="36204510" w14:textId="77777777" w:rsidR="002941A0" w:rsidRPr="002941A0" w:rsidRDefault="002941A0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prosty ornament lub wzór dekoracyjny; </w:t>
            </w:r>
          </w:p>
          <w:p w14:paraId="0F063F92" w14:textId="77777777" w:rsidR="002941A0" w:rsidRPr="002941A0" w:rsidRDefault="002941A0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wykonuje prostą kompozycję dekoracyjną nawiązującą do sztuki ludowej; </w:t>
            </w:r>
          </w:p>
          <w:p w14:paraId="75E07784" w14:textId="7DC185D3" w:rsidR="0020768C" w:rsidRPr="002941A0" w:rsidRDefault="002941A0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>− podejmuje próbę wykorzystania nietypowego materiału plastycznego.</w:t>
            </w:r>
          </w:p>
        </w:tc>
        <w:tc>
          <w:tcPr>
            <w:tcW w:w="2410" w:type="dxa"/>
            <w:noWrap/>
          </w:tcPr>
          <w:p w14:paraId="3FFED1B2" w14:textId="77777777" w:rsidR="006442B5" w:rsidRPr="002941A0" w:rsidRDefault="006442B5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zna podstawowe informacje o wybranej tradycji ludowej Wielkopolski lub Kujaw; </w:t>
            </w:r>
          </w:p>
          <w:p w14:paraId="2DBF753A" w14:textId="77777777" w:rsidR="006442B5" w:rsidRPr="002941A0" w:rsidRDefault="006442B5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ornament i wzór dekoracyjny; </w:t>
            </w:r>
          </w:p>
          <w:p w14:paraId="25010A90" w14:textId="77777777" w:rsidR="006442B5" w:rsidRPr="002941A0" w:rsidRDefault="006442B5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wykonuje kompozycję dekoracyjną inspirowaną sztuką ludową; </w:t>
            </w:r>
          </w:p>
          <w:p w14:paraId="33FEFDA5" w14:textId="77777777" w:rsidR="006442B5" w:rsidRPr="002941A0" w:rsidRDefault="006442B5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podejmuje próby wykorzystania piasku lub innych nietypowych materiałów w pracy plastycznej; </w:t>
            </w:r>
          </w:p>
          <w:p w14:paraId="3F55EDE0" w14:textId="585579C8" w:rsidR="0020768C" w:rsidRPr="002941A0" w:rsidRDefault="006442B5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>− dostrzega znaczenie tradycji i dziedzictwa kulturowego.</w:t>
            </w:r>
          </w:p>
        </w:tc>
        <w:tc>
          <w:tcPr>
            <w:tcW w:w="2359" w:type="dxa"/>
            <w:noWrap/>
          </w:tcPr>
          <w:p w14:paraId="4CEDA2F2" w14:textId="77777777" w:rsidR="00A857D8" w:rsidRPr="002941A0" w:rsidRDefault="00A857D8" w:rsidP="002941A0">
            <w:pPr>
              <w:pStyle w:val="Pa10"/>
              <w:rPr>
                <w:rStyle w:val="A5"/>
                <w:rFonts w:ascii="Segoe UI" w:hAnsi="Segoe UI" w:cs="Segoe UI"/>
              </w:rPr>
            </w:pPr>
            <w:bookmarkStart w:id="9" w:name="_Hlk237456836"/>
            <w:r w:rsidRPr="002941A0">
              <w:rPr>
                <w:rStyle w:val="A5"/>
                <w:rFonts w:ascii="Segoe UI" w:hAnsi="Segoe UI" w:cs="Segoe UI"/>
              </w:rPr>
              <w:t>− poznaje wybraną tradycję ludową z regionów Wielkopolski i Kujaw;</w:t>
            </w:r>
          </w:p>
          <w:p w14:paraId="539102FE" w14:textId="0D24C568" w:rsidR="00A857D8" w:rsidRPr="002941A0" w:rsidRDefault="00A857D8" w:rsidP="002941A0">
            <w:pPr>
              <w:pStyle w:val="Pa10"/>
              <w:rPr>
                <w:rStyle w:val="A5"/>
                <w:rFonts w:ascii="Segoe UI" w:hAnsi="Segoe UI" w:cs="Segoe UI"/>
              </w:rPr>
            </w:pPr>
            <w:r w:rsidRPr="002941A0">
              <w:rPr>
                <w:rStyle w:val="A5"/>
                <w:rFonts w:ascii="Segoe UI" w:hAnsi="Segoe UI" w:cs="Segoe UI"/>
              </w:rPr>
              <w:t xml:space="preserve">− wie, czym </w:t>
            </w:r>
            <w:r w:rsidR="00C45416">
              <w:rPr>
                <w:rStyle w:val="A5"/>
                <w:rFonts w:ascii="Segoe UI" w:hAnsi="Segoe UI" w:cs="Segoe UI"/>
              </w:rPr>
              <w:t>są</w:t>
            </w:r>
            <w:r w:rsidR="00C45416" w:rsidRPr="002941A0">
              <w:rPr>
                <w:rStyle w:val="A5"/>
                <w:rFonts w:ascii="Segoe UI" w:hAnsi="Segoe UI" w:cs="Segoe UI"/>
              </w:rPr>
              <w:t xml:space="preserve"> </w:t>
            </w:r>
            <w:r w:rsidRPr="002941A0">
              <w:rPr>
                <w:rStyle w:val="A5"/>
                <w:rFonts w:ascii="Segoe UI" w:hAnsi="Segoe UI" w:cs="Segoe UI"/>
              </w:rPr>
              <w:t>ornament i wzór dekoracyjny;</w:t>
            </w:r>
          </w:p>
          <w:p w14:paraId="7D2CA562" w14:textId="77777777" w:rsidR="00A857D8" w:rsidRPr="002941A0" w:rsidRDefault="00A857D8" w:rsidP="002941A0">
            <w:pPr>
              <w:pStyle w:val="Pa10"/>
              <w:rPr>
                <w:rStyle w:val="A5"/>
                <w:rFonts w:ascii="Segoe UI" w:hAnsi="Segoe UI" w:cs="Segoe UI"/>
              </w:rPr>
            </w:pPr>
            <w:r w:rsidRPr="002941A0">
              <w:rPr>
                <w:rStyle w:val="A5"/>
                <w:rFonts w:ascii="Segoe UI" w:hAnsi="Segoe UI" w:cs="Segoe UI"/>
              </w:rPr>
              <w:t>− tworzy kompozycję dekoracyjną inspirowaną sztuką ludową;</w:t>
            </w:r>
          </w:p>
          <w:p w14:paraId="34D19C02" w14:textId="77777777" w:rsidR="00A857D8" w:rsidRPr="002941A0" w:rsidRDefault="00A857D8" w:rsidP="002941A0">
            <w:pPr>
              <w:pStyle w:val="Pa10"/>
              <w:rPr>
                <w:rStyle w:val="A5"/>
                <w:rFonts w:ascii="Segoe UI" w:hAnsi="Segoe UI" w:cs="Segoe UI"/>
              </w:rPr>
            </w:pPr>
            <w:r w:rsidRPr="002941A0">
              <w:rPr>
                <w:rStyle w:val="A5"/>
                <w:rFonts w:ascii="Segoe UI" w:hAnsi="Segoe UI" w:cs="Segoe UI"/>
              </w:rPr>
              <w:t>− eksperymentuje z nietypowymi materiałami plastycznymi;</w:t>
            </w:r>
          </w:p>
          <w:p w14:paraId="685AD8DC" w14:textId="77777777" w:rsidR="00A857D8" w:rsidRPr="002941A0" w:rsidRDefault="00A857D8" w:rsidP="002941A0">
            <w:pPr>
              <w:pStyle w:val="Pa10"/>
              <w:rPr>
                <w:rStyle w:val="A5"/>
                <w:rFonts w:ascii="Segoe UI" w:hAnsi="Segoe UI" w:cs="Segoe UI"/>
              </w:rPr>
            </w:pPr>
            <w:r w:rsidRPr="002941A0">
              <w:rPr>
                <w:rStyle w:val="A5"/>
                <w:rFonts w:ascii="Segoe UI" w:hAnsi="Segoe UI" w:cs="Segoe UI"/>
              </w:rPr>
              <w:t>− rozwija sprawność manualną i wyobraźnię;</w:t>
            </w:r>
          </w:p>
          <w:p w14:paraId="5E938C01" w14:textId="003E4B7D" w:rsidR="0020768C" w:rsidRPr="002941A0" w:rsidRDefault="00A857D8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Style w:val="A5"/>
                <w:rFonts w:ascii="Segoe UI" w:hAnsi="Segoe UI" w:cs="Segoe UI"/>
              </w:rPr>
              <w:t>− dostrzega wartość dziedzictwa kulturowego.</w:t>
            </w:r>
            <w:bookmarkEnd w:id="9"/>
          </w:p>
        </w:tc>
        <w:tc>
          <w:tcPr>
            <w:tcW w:w="2744" w:type="dxa"/>
            <w:noWrap/>
          </w:tcPr>
          <w:p w14:paraId="3B724580" w14:textId="77777777" w:rsidR="006442B5" w:rsidRPr="002941A0" w:rsidRDefault="006442B5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zna i potrafi opowiedzieć o wybranej tradycji ludowej Wielkopolski lub Kujaw oraz dostrzega jej charakterystyczne elementy; </w:t>
            </w:r>
          </w:p>
          <w:p w14:paraId="29E1196A" w14:textId="77777777" w:rsidR="006442B5" w:rsidRPr="002941A0" w:rsidRDefault="006442B5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wyjaśnia pojęcia ornamentu i wzoru dekoracyjnego oraz świadomie stosuje je w pracy plastycznej; </w:t>
            </w:r>
          </w:p>
          <w:p w14:paraId="3B98D026" w14:textId="77777777" w:rsidR="006442B5" w:rsidRPr="002941A0" w:rsidRDefault="006442B5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samodzielnie i twórczo tworzy oryginalną kompozycję dekoracyjną inspirowaną sztuką ludową; </w:t>
            </w:r>
          </w:p>
          <w:p w14:paraId="70761712" w14:textId="77777777" w:rsidR="006442B5" w:rsidRPr="002941A0" w:rsidRDefault="006442B5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eksperymentuje z piaskiem i innymi nietypowymi materiałami, uzyskując ciekawe efekty plastyczne; </w:t>
            </w:r>
          </w:p>
          <w:p w14:paraId="7D600280" w14:textId="77777777" w:rsidR="006442B5" w:rsidRPr="002941A0" w:rsidRDefault="006442B5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wykazuje dużą sprawność manualną, kreatywność i samodzielność; </w:t>
            </w:r>
          </w:p>
          <w:p w14:paraId="5D6EF633" w14:textId="674CD72B" w:rsidR="0020768C" w:rsidRPr="002941A0" w:rsidRDefault="006442B5" w:rsidP="002941A0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>− dostrzega i potrafi wyjaśnić znaczenie dziedzictwa kulturowego oraz potrzebę jego zachowania.</w:t>
            </w:r>
          </w:p>
        </w:tc>
      </w:tr>
      <w:tr w:rsidR="0020768C" w14:paraId="08D506DE" w14:textId="77777777" w:rsidTr="00706774">
        <w:trPr>
          <w:trHeight w:val="388"/>
        </w:trPr>
        <w:tc>
          <w:tcPr>
            <w:tcW w:w="0" w:type="auto"/>
          </w:tcPr>
          <w:p w14:paraId="52AF5DC3" w14:textId="0FBD9D9E" w:rsidR="0020768C" w:rsidRDefault="0020768C" w:rsidP="002076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8. </w:t>
            </w:r>
            <w:bookmarkStart w:id="10" w:name="_Hlk237457159"/>
            <w:r w:rsidRPr="00B701F7">
              <w:rPr>
                <w:rFonts w:ascii="Segoe UI" w:hAnsi="Segoe UI" w:cs="Segoe UI"/>
                <w:sz w:val="16"/>
                <w:szCs w:val="16"/>
              </w:rPr>
              <w:t xml:space="preserve">Podsumowanie działu 1. </w:t>
            </w:r>
            <w:r w:rsidRPr="00B701F7">
              <w:rPr>
                <w:rFonts w:ascii="Segoe UI" w:hAnsi="Segoe UI" w:cs="Segoe UI"/>
                <w:i/>
                <w:iCs/>
                <w:sz w:val="16"/>
                <w:szCs w:val="16"/>
              </w:rPr>
              <w:t>Rysunki i kompozycje</w:t>
            </w:r>
            <w:bookmarkEnd w:id="10"/>
          </w:p>
        </w:tc>
        <w:tc>
          <w:tcPr>
            <w:tcW w:w="2591" w:type="dxa"/>
            <w:noWrap/>
          </w:tcPr>
          <w:p w14:paraId="2F467EDE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wybrane podstawowe środki wyrazu plastycznego; </w:t>
            </w:r>
          </w:p>
          <w:p w14:paraId="3E7DCD43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z pomocą nauczyciela wyjaśnia pojęcia: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linia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kreska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 i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kompozycja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7B38492B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wybraną technikę rysunkową; </w:t>
            </w:r>
          </w:p>
          <w:p w14:paraId="395C01EA" w14:textId="1E456A9F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>− podejmuje próbę wykonania prostego ornamentu lub kompozycji dekoracyjnej</w:t>
            </w:r>
            <w:r w:rsidR="0013450F">
              <w:rPr>
                <w:rFonts w:ascii="Segoe UI" w:hAnsi="Segoe UI" w:cs="Segoe UI"/>
                <w:sz w:val="16"/>
                <w:szCs w:val="16"/>
              </w:rPr>
              <w:t>.</w:t>
            </w:r>
          </w:p>
          <w:p w14:paraId="2CACDEFA" w14:textId="081DD3B1" w:rsidR="0020768C" w:rsidRPr="002941A0" w:rsidRDefault="0020768C" w:rsidP="0013450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noWrap/>
          </w:tcPr>
          <w:p w14:paraId="005A8386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podstawowe środki wyrazu plastycznego; </w:t>
            </w:r>
          </w:p>
          <w:p w14:paraId="2B746244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zna znaczenie wybranych pojęć, np.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linia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kreska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kontur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 i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kompozycja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2AEA9DD7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podstawowe techniki rysunkowe; </w:t>
            </w:r>
          </w:p>
          <w:p w14:paraId="05B60422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podejmuje próbę wykorzystania linii i kresek do wykonania prostego ornamentu; </w:t>
            </w:r>
          </w:p>
          <w:p w14:paraId="7EF2EE30" w14:textId="32C93EF7" w:rsidR="0020768C" w:rsidRPr="002941A0" w:rsidRDefault="002941A0" w:rsidP="0013450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>− wykonuje prostą kompozycję dekoracyjną według poznanej zasady.</w:t>
            </w:r>
          </w:p>
        </w:tc>
        <w:tc>
          <w:tcPr>
            <w:tcW w:w="2410" w:type="dxa"/>
            <w:noWrap/>
          </w:tcPr>
          <w:p w14:paraId="610A7B0A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i nazywa większość poznanych środków wyrazu plastycznego; </w:t>
            </w:r>
          </w:p>
          <w:p w14:paraId="6A1F05FF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wyjaśnia podstawowe pojęcia związane z rysunkiem i kompozycją; </w:t>
            </w:r>
          </w:p>
          <w:p w14:paraId="4335FFE6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wybrane funkcje kreski w rysunku; </w:t>
            </w:r>
          </w:p>
          <w:p w14:paraId="09A6E27D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podstawowe techniki rysunkowe; </w:t>
            </w:r>
          </w:p>
          <w:p w14:paraId="624B9745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wykorzystuje linię i kreskę do tworzenia prostych ornamentów; </w:t>
            </w:r>
          </w:p>
          <w:p w14:paraId="48A8B1AE" w14:textId="08F7254F" w:rsidR="0020768C" w:rsidRPr="002941A0" w:rsidRDefault="002941A0" w:rsidP="0013450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>− wykonuje symetryczną lub rytmiczną kompozycję dekoracyjną.</w:t>
            </w:r>
          </w:p>
        </w:tc>
        <w:tc>
          <w:tcPr>
            <w:tcW w:w="2359" w:type="dxa"/>
            <w:noWrap/>
          </w:tcPr>
          <w:p w14:paraId="784A6FD3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i nazywa podstawowe środki wyrazu plastycznego; </w:t>
            </w:r>
          </w:p>
          <w:p w14:paraId="5AB0FCCB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wyjaśnia pojęcia: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linia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kreska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kontur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światłocień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faktura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szkic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kompozycja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52DEDD6C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zna wybrane funkcje kreski w rysunku; </w:t>
            </w:r>
          </w:p>
          <w:p w14:paraId="4AE164BB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techniki rysunkowe; </w:t>
            </w:r>
          </w:p>
          <w:p w14:paraId="43E2345F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stosuje linię i kreskę do tworzenia ornamentów; </w:t>
            </w:r>
          </w:p>
          <w:p w14:paraId="58000391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projektuje symetryczną lub rytmiczną kompozycję dekoracyjną; </w:t>
            </w:r>
          </w:p>
          <w:p w14:paraId="0AB53F00" w14:textId="1395B077" w:rsidR="0020768C" w:rsidRPr="002941A0" w:rsidRDefault="002941A0" w:rsidP="0013450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>− rozwija kreatywność i estetykę wykonania pracy.</w:t>
            </w:r>
          </w:p>
        </w:tc>
        <w:tc>
          <w:tcPr>
            <w:tcW w:w="2744" w:type="dxa"/>
            <w:noWrap/>
          </w:tcPr>
          <w:p w14:paraId="5E8A53C3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rozpoznaje, nazywa i świadomie stosuje podstawowe środki wyrazu plastycznego; </w:t>
            </w:r>
          </w:p>
          <w:p w14:paraId="7BBC5540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swobodnie wyjaśnia pojęcia: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linia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kreska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kontur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światłocień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faktura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szkic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 i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kompozycja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031F6A4B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zna i potrafi omówić różne funkcje kreski w rysunku; </w:t>
            </w:r>
          </w:p>
          <w:p w14:paraId="673D8467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rozpoznaje i charakteryzuje poznane techniki rysunkowe; </w:t>
            </w:r>
          </w:p>
          <w:p w14:paraId="3E0D565C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twórczo wykorzystuje linię i kreskę do tworzenia różnorodnych ornamentów; </w:t>
            </w:r>
          </w:p>
          <w:p w14:paraId="20B6EA54" w14:textId="77777777" w:rsidR="002941A0" w:rsidRPr="002941A0" w:rsidRDefault="002941A0" w:rsidP="0013450F">
            <w:pPr>
              <w:rPr>
                <w:rFonts w:ascii="Segoe UI" w:hAnsi="Segoe UI" w:cs="Segoe UI"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samodzielnie projektuje oryginalną symetryczną lub rytmiczną kompozycję dekoracyjną; </w:t>
            </w:r>
          </w:p>
          <w:p w14:paraId="331B7D92" w14:textId="2448695E" w:rsidR="0020768C" w:rsidRPr="002941A0" w:rsidRDefault="002941A0" w:rsidP="0013450F">
            <w:pPr>
              <w:pStyle w:val="Normalny2"/>
              <w:rPr>
                <w:rFonts w:ascii="Segoe UI" w:hAnsi="Segoe UI" w:cs="Segoe UI"/>
                <w:b/>
                <w:sz w:val="16"/>
                <w:szCs w:val="16"/>
              </w:rPr>
            </w:pPr>
            <w:r w:rsidRPr="002941A0">
              <w:rPr>
                <w:rFonts w:ascii="Segoe UI" w:hAnsi="Segoe UI" w:cs="Segoe UI"/>
                <w:sz w:val="16"/>
                <w:szCs w:val="16"/>
              </w:rPr>
              <w:t xml:space="preserve">− wykazuje się dużą kreatywnością, samodzielnością i dbałością o </w:t>
            </w:r>
            <w:r w:rsidRPr="002941A0">
              <w:rPr>
                <w:rFonts w:ascii="Segoe UI" w:hAnsi="Segoe UI" w:cs="Segoe UI"/>
                <w:sz w:val="16"/>
                <w:szCs w:val="16"/>
              </w:rPr>
              <w:lastRenderedPageBreak/>
              <w:t>estetykę wykonania pracy.</w:t>
            </w:r>
          </w:p>
          <w:p w14:paraId="663E8DDB" w14:textId="77777777" w:rsidR="0020768C" w:rsidRPr="002941A0" w:rsidRDefault="0020768C" w:rsidP="0013450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</w:tr>
      <w:tr w:rsidR="0020768C" w14:paraId="38FA43F9" w14:textId="77777777" w:rsidTr="00706774">
        <w:trPr>
          <w:trHeight w:val="388"/>
        </w:trPr>
        <w:tc>
          <w:tcPr>
            <w:tcW w:w="14226" w:type="dxa"/>
            <w:gridSpan w:val="6"/>
          </w:tcPr>
          <w:p w14:paraId="0E0A375B" w14:textId="63A03568" w:rsidR="0020768C" w:rsidRDefault="0020768C" w:rsidP="002076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lastRenderedPageBreak/>
              <w:t>Obrazy i kolory</w:t>
            </w:r>
            <w:r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t>.</w:t>
            </w:r>
            <w:r w:rsidRPr="008662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Uczeń:</w:t>
            </w:r>
          </w:p>
        </w:tc>
      </w:tr>
      <w:tr w:rsidR="0020768C" w14:paraId="6C5EF194" w14:textId="77777777" w:rsidTr="00706774">
        <w:trPr>
          <w:trHeight w:val="388"/>
        </w:trPr>
        <w:tc>
          <w:tcPr>
            <w:tcW w:w="0" w:type="auto"/>
          </w:tcPr>
          <w:p w14:paraId="740E7DD9" w14:textId="420ED6F5" w:rsidR="0020768C" w:rsidRDefault="0020768C" w:rsidP="002076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9. </w:t>
            </w:r>
            <w:r w:rsidRPr="00B701F7">
              <w:rPr>
                <w:rFonts w:ascii="Segoe UI" w:hAnsi="Segoe UI" w:cs="Segoe UI"/>
                <w:i/>
                <w:iCs/>
                <w:sz w:val="16"/>
                <w:szCs w:val="16"/>
              </w:rPr>
              <w:t xml:space="preserve">Zaskocz sztuką! </w:t>
            </w:r>
            <w:r w:rsidRPr="00B701F7">
              <w:rPr>
                <w:rFonts w:ascii="Segoe UI" w:hAnsi="Segoe UI" w:cs="Segoe UI"/>
                <w:sz w:val="16"/>
                <w:szCs w:val="16"/>
              </w:rPr>
              <w:t>Sztuka w plenerze</w:t>
            </w:r>
          </w:p>
        </w:tc>
        <w:tc>
          <w:tcPr>
            <w:tcW w:w="2591" w:type="dxa"/>
            <w:noWrap/>
          </w:tcPr>
          <w:p w14:paraId="0B3E92EA" w14:textId="77777777" w:rsidR="002941A0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rozpoznaje malarstwo plenerowe jako malowanie w bezpośrednim otoczeniu; </w:t>
            </w:r>
          </w:p>
          <w:p w14:paraId="056E08E1" w14:textId="56B5D516" w:rsidR="002941A0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dostrzega podstawowe kolory i kształty elementów otoczenia; </w:t>
            </w:r>
          </w:p>
          <w:p w14:paraId="6AFED83A" w14:textId="69575682" w:rsidR="0020768C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>− podejmuje próbę wykonania prostej pracy plastycznej inspirowanej obserwacją.</w:t>
            </w:r>
          </w:p>
        </w:tc>
        <w:tc>
          <w:tcPr>
            <w:tcW w:w="2693" w:type="dxa"/>
            <w:noWrap/>
          </w:tcPr>
          <w:p w14:paraId="299C9D8C" w14:textId="77777777" w:rsidR="002941A0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wie, że malarstwo plenerowe to malowanie bezpośrednio w otoczeniu przyrody lub architektury; </w:t>
            </w:r>
          </w:p>
          <w:p w14:paraId="7854C02C" w14:textId="15031A3E" w:rsidR="002941A0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>− zna nazwisko przynajmniej jednego malarza związanego</w:t>
            </w:r>
            <w:r w:rsidR="00097593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z malarstwem plenerowym; </w:t>
            </w:r>
          </w:p>
          <w:p w14:paraId="665D60A7" w14:textId="77777777" w:rsidR="002941A0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zauważa wpływ światła na wygląd wybranych elementów otoczenia; </w:t>
            </w:r>
          </w:p>
          <w:p w14:paraId="4DBA2693" w14:textId="2751CC7F" w:rsidR="0020768C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>− wykonuje prostą pracę plastyczną na podstawie obserwacji.</w:t>
            </w:r>
          </w:p>
        </w:tc>
        <w:tc>
          <w:tcPr>
            <w:tcW w:w="2410" w:type="dxa"/>
            <w:noWrap/>
          </w:tcPr>
          <w:p w14:paraId="06CE51A6" w14:textId="77777777" w:rsidR="002941A0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wyjaśnia, czym jest malarstwo plenerowe; </w:t>
            </w:r>
          </w:p>
          <w:p w14:paraId="341F0CD8" w14:textId="77777777" w:rsidR="002941A0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wymienia wybranych malarzy związanych z malarstwem plenerowym; </w:t>
            </w:r>
          </w:p>
          <w:p w14:paraId="263C9582" w14:textId="77777777" w:rsidR="002941A0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dostrzega podstawowe zmiany w wyglądzie otoczenia pod wpływem światła i pogody; </w:t>
            </w:r>
          </w:p>
          <w:p w14:paraId="7D406A4C" w14:textId="77777777" w:rsidR="002941A0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rozpoznaje i wykorzystuje w pracy plastycznej kolory oraz kształty obserwowanych elementów; </w:t>
            </w:r>
          </w:p>
          <w:p w14:paraId="7966B8D4" w14:textId="2B3AF027" w:rsidR="0020768C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>− wykonuje pracę inspirowaną obserwacją otoczenia.</w:t>
            </w:r>
          </w:p>
        </w:tc>
        <w:tc>
          <w:tcPr>
            <w:tcW w:w="2359" w:type="dxa"/>
            <w:noWrap/>
          </w:tcPr>
          <w:p w14:paraId="1194A40F" w14:textId="77777777" w:rsidR="00A857D8" w:rsidRPr="00291F23" w:rsidRDefault="00A857D8" w:rsidP="00291F23">
            <w:pPr>
              <w:pStyle w:val="Pa10"/>
              <w:rPr>
                <w:rStyle w:val="A5"/>
                <w:rFonts w:ascii="Segoe UI" w:hAnsi="Segoe UI" w:cs="Segoe UI"/>
              </w:rPr>
            </w:pPr>
            <w:bookmarkStart w:id="11" w:name="_Hlk237457434"/>
            <w:r w:rsidRPr="00291F23">
              <w:rPr>
                <w:rStyle w:val="A5"/>
                <w:rFonts w:ascii="Segoe UI" w:hAnsi="Segoe UI" w:cs="Segoe UI"/>
              </w:rPr>
              <w:t>− wie, czym jest malarstwo plenerowe;</w:t>
            </w:r>
          </w:p>
          <w:p w14:paraId="0E669AA2" w14:textId="77777777" w:rsidR="00A857D8" w:rsidRPr="00291F23" w:rsidRDefault="00A857D8" w:rsidP="00291F23">
            <w:pPr>
              <w:pStyle w:val="Pa10"/>
              <w:rPr>
                <w:rStyle w:val="A5"/>
                <w:rFonts w:ascii="Segoe UI" w:hAnsi="Segoe UI" w:cs="Segoe UI"/>
              </w:rPr>
            </w:pPr>
            <w:r w:rsidRPr="00291F23">
              <w:rPr>
                <w:rStyle w:val="A5"/>
                <w:rFonts w:ascii="Segoe UI" w:hAnsi="Segoe UI" w:cs="Segoe UI"/>
              </w:rPr>
              <w:t>− zna wybranych malarzy związanych z malarstwem plenerowym;</w:t>
            </w:r>
          </w:p>
          <w:p w14:paraId="114701C3" w14:textId="474B7390" w:rsidR="00A857D8" w:rsidRPr="00291F23" w:rsidRDefault="00A857D8" w:rsidP="00291F23">
            <w:pPr>
              <w:pStyle w:val="Pa10"/>
              <w:rPr>
                <w:rStyle w:val="A5"/>
                <w:rFonts w:ascii="Segoe UI" w:hAnsi="Segoe UI" w:cs="Segoe UI"/>
              </w:rPr>
            </w:pPr>
            <w:r w:rsidRPr="00291F23">
              <w:rPr>
                <w:rStyle w:val="A5"/>
                <w:rFonts w:ascii="Segoe UI" w:hAnsi="Segoe UI" w:cs="Segoe UI"/>
              </w:rPr>
              <w:t>− dostrzega wpływ światła</w:t>
            </w:r>
            <w:r w:rsidR="00097593">
              <w:rPr>
                <w:rStyle w:val="A5"/>
                <w:rFonts w:ascii="Segoe UI" w:hAnsi="Segoe UI" w:cs="Segoe UI"/>
              </w:rPr>
              <w:t xml:space="preserve"> </w:t>
            </w:r>
            <w:r w:rsidRPr="00291F23">
              <w:rPr>
                <w:rStyle w:val="A5"/>
                <w:rFonts w:ascii="Segoe UI" w:hAnsi="Segoe UI" w:cs="Segoe UI"/>
              </w:rPr>
              <w:t>i pogody na wygląd otoczenia;</w:t>
            </w:r>
          </w:p>
          <w:p w14:paraId="6C1B3F33" w14:textId="0CFBD721" w:rsidR="00A857D8" w:rsidRPr="00291F23" w:rsidRDefault="00A857D8" w:rsidP="00291F23">
            <w:pPr>
              <w:pStyle w:val="Pa10"/>
              <w:rPr>
                <w:rStyle w:val="A5"/>
                <w:rFonts w:ascii="Segoe UI" w:hAnsi="Segoe UI" w:cs="Segoe UI"/>
              </w:rPr>
            </w:pPr>
            <w:r w:rsidRPr="00291F23">
              <w:rPr>
                <w:rStyle w:val="A5"/>
                <w:rFonts w:ascii="Segoe UI" w:hAnsi="Segoe UI" w:cs="Segoe UI"/>
              </w:rPr>
              <w:t>− obserwuje kolory, kształty</w:t>
            </w:r>
            <w:r w:rsidR="00097593">
              <w:rPr>
                <w:rStyle w:val="A5"/>
                <w:rFonts w:ascii="Segoe UI" w:hAnsi="Segoe UI" w:cs="Segoe UI"/>
              </w:rPr>
              <w:t xml:space="preserve"> </w:t>
            </w:r>
            <w:r w:rsidRPr="00291F23">
              <w:rPr>
                <w:rStyle w:val="A5"/>
                <w:rFonts w:ascii="Segoe UI" w:hAnsi="Segoe UI" w:cs="Segoe UI"/>
              </w:rPr>
              <w:t>i faktury elementów przyrody oraz architektury;</w:t>
            </w:r>
          </w:p>
          <w:p w14:paraId="74CD9EA4" w14:textId="6C546B8E" w:rsidR="0020768C" w:rsidRPr="00291F23" w:rsidRDefault="00A857D8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Style w:val="A5"/>
                <w:rFonts w:ascii="Segoe UI" w:hAnsi="Segoe UI" w:cs="Segoe UI"/>
              </w:rPr>
              <w:t>− wykonuje pracę plastyczną inspirowaną bezpośrednią obserwacją.</w:t>
            </w:r>
            <w:bookmarkEnd w:id="11"/>
          </w:p>
        </w:tc>
        <w:tc>
          <w:tcPr>
            <w:tcW w:w="2744" w:type="dxa"/>
            <w:noWrap/>
          </w:tcPr>
          <w:p w14:paraId="4E7FE732" w14:textId="77777777" w:rsidR="002941A0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wyjaśnia, czym jest malarstwo plenerowe, i potrafi wskazać jego charakterystyczne cechy; </w:t>
            </w:r>
          </w:p>
          <w:p w14:paraId="1BD550CB" w14:textId="77777777" w:rsidR="002941A0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zna i potrafi krótko scharakteryzować wybranych malarzy związanych z malarstwem plenerowym; </w:t>
            </w:r>
          </w:p>
          <w:p w14:paraId="6189373D" w14:textId="77777777" w:rsidR="002941A0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świadomie dostrzega i wyjaśnia wpływ światła oraz pogody na wygląd otoczenia; </w:t>
            </w:r>
          </w:p>
          <w:p w14:paraId="6819018A" w14:textId="1898FA1A" w:rsidR="002941A0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>− wnikliwie obserwuje i twórczo interpretuje kolory, kształty</w:t>
            </w:r>
            <w:r w:rsidR="00097593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i faktury elementów przyrody oraz architektury; </w:t>
            </w:r>
          </w:p>
          <w:p w14:paraId="0F4BDCB6" w14:textId="225CF7EE" w:rsidR="0020768C" w:rsidRPr="00291F23" w:rsidRDefault="002941A0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>− samodzielnie wykonuje oryginalną pracę plastyczną inspirowaną bezpośrednią obserwacją, świadomie wykorzystując zaobserwowane cechy otoczenia.</w:t>
            </w:r>
          </w:p>
        </w:tc>
      </w:tr>
      <w:tr w:rsidR="00DF6A00" w14:paraId="252B8463" w14:textId="77777777" w:rsidTr="00706774">
        <w:trPr>
          <w:trHeight w:val="388"/>
        </w:trPr>
        <w:tc>
          <w:tcPr>
            <w:tcW w:w="0" w:type="auto"/>
          </w:tcPr>
          <w:p w14:paraId="1166B534" w14:textId="4E595A3B" w:rsidR="00DF6A00" w:rsidRDefault="00DF6A00" w:rsidP="00DF6A0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t xml:space="preserve">10. </w:t>
            </w:r>
            <w:r w:rsidRPr="00B701F7">
              <w:rPr>
                <w:rFonts w:ascii="Segoe UI" w:hAnsi="Segoe UI" w:cs="Segoe UI"/>
                <w:color w:val="282828"/>
                <w:sz w:val="16"/>
                <w:szCs w:val="16"/>
              </w:rPr>
              <w:t xml:space="preserve">2.1. </w:t>
            </w:r>
            <w:r w:rsidRPr="00B701F7">
              <w:rPr>
                <w:rFonts w:ascii="Segoe UI" w:hAnsi="Segoe UI" w:cs="Segoe UI"/>
                <w:color w:val="000000"/>
                <w:sz w:val="16"/>
                <w:szCs w:val="16"/>
              </w:rPr>
              <w:t>Malujemy – świat kolorów</w:t>
            </w:r>
          </w:p>
        </w:tc>
        <w:tc>
          <w:tcPr>
            <w:tcW w:w="2591" w:type="dxa"/>
            <w:noWrap/>
          </w:tcPr>
          <w:p w14:paraId="7212C783" w14:textId="77777777" w:rsidR="00291F23" w:rsidRPr="00291F23" w:rsidRDefault="00291F23" w:rsidP="00291F23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wie, że malowanie jest jedną z form działalności plastycznej; </w:t>
            </w:r>
          </w:p>
          <w:p w14:paraId="557CF0B0" w14:textId="77777777" w:rsidR="00291F23" w:rsidRPr="00291F23" w:rsidRDefault="00291F23" w:rsidP="00291F23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rozpoznaje podstawowe kolory wykorzystywane w pracy malarskiej; </w:t>
            </w:r>
          </w:p>
          <w:p w14:paraId="352A8128" w14:textId="681806D6" w:rsidR="00291F23" w:rsidRPr="00291F23" w:rsidRDefault="00291F23" w:rsidP="00291F23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rozpoznaje wybrane podłoże malarskie; </w:t>
            </w:r>
          </w:p>
          <w:p w14:paraId="2C4237E0" w14:textId="3AA9A09E" w:rsidR="00DF6A00" w:rsidRPr="00291F23" w:rsidRDefault="00291F23" w:rsidP="00291F23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>− podejmuje próbę wykonania prostej kompozycji z plam barwnych.</w:t>
            </w:r>
          </w:p>
        </w:tc>
        <w:tc>
          <w:tcPr>
            <w:tcW w:w="2693" w:type="dxa"/>
            <w:noWrap/>
          </w:tcPr>
          <w:p w14:paraId="7DD0A75F" w14:textId="77777777" w:rsidR="00291F23" w:rsidRPr="00291F23" w:rsidRDefault="00291F23" w:rsidP="00291F23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wie, że malowanie polega na nanoszeniu farby na określone podłoże; </w:t>
            </w:r>
          </w:p>
          <w:p w14:paraId="48B1EAC9" w14:textId="77777777" w:rsidR="00291F23" w:rsidRPr="00291F23" w:rsidRDefault="00291F23" w:rsidP="00291F23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rozpoznaje podstawowe znaczenie koloru w obrazie; </w:t>
            </w:r>
          </w:p>
          <w:p w14:paraId="6C8903D9" w14:textId="77777777" w:rsidR="00291F23" w:rsidRPr="00291F23" w:rsidRDefault="00291F23" w:rsidP="00291F23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zna wybrane podłoża malarskie; </w:t>
            </w:r>
          </w:p>
          <w:p w14:paraId="5F658C13" w14:textId="77777777" w:rsidR="00291F23" w:rsidRPr="00291F23" w:rsidRDefault="00291F23" w:rsidP="00291F23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rozpoznaje niektóre przykłady dzieł malarskich; </w:t>
            </w:r>
          </w:p>
          <w:p w14:paraId="328F968A" w14:textId="55BB92A3" w:rsidR="00DF6A00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>− wykonuje prostą kompozycję z plam barwnych.</w:t>
            </w:r>
          </w:p>
          <w:p w14:paraId="036657C2" w14:textId="77777777" w:rsidR="00DF6A00" w:rsidRPr="00291F23" w:rsidRDefault="00DF6A00" w:rsidP="00291F23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noWrap/>
          </w:tcPr>
          <w:p w14:paraId="65E3C5CA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wyjaśnia, na czym polega malowanie; </w:t>
            </w:r>
          </w:p>
          <w:p w14:paraId="6E27BE61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dostrzega znaczenie koloru w dziele malarskim; </w:t>
            </w:r>
          </w:p>
          <w:p w14:paraId="05BF93F1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wymienia wybrane podłoża, na których mogą powstawać obrazy; </w:t>
            </w:r>
          </w:p>
          <w:p w14:paraId="219B2C0A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rozpoznaje przykłady dzieł malarskich, takie jak obraz, fresk, mozaika i witraż; </w:t>
            </w:r>
          </w:p>
          <w:p w14:paraId="58F54AE8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wykonuje kompozycję z plam barwnych; </w:t>
            </w:r>
          </w:p>
          <w:p w14:paraId="0841569E" w14:textId="554786DD" w:rsidR="00DF6A00" w:rsidRPr="00291F23" w:rsidRDefault="00291F23" w:rsidP="00291F23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>− stosuje kreskę lub kontur w celu uzyskania określonego efektu.</w:t>
            </w:r>
          </w:p>
        </w:tc>
        <w:tc>
          <w:tcPr>
            <w:tcW w:w="2359" w:type="dxa"/>
            <w:noWrap/>
          </w:tcPr>
          <w:p w14:paraId="76BCC22A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wie, na czym polega malowanie; </w:t>
            </w:r>
          </w:p>
          <w:p w14:paraId="4271C443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rozumie znaczenie koloru w dziele malarskim; </w:t>
            </w:r>
          </w:p>
          <w:p w14:paraId="218313AF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zna różne podłoża, na których mogą powstawać obrazy; </w:t>
            </w:r>
          </w:p>
          <w:p w14:paraId="3C96F625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wymienia przykłady dzieł malarskich (obraz, fresk, mozaika, witraż); </w:t>
            </w:r>
          </w:p>
          <w:p w14:paraId="066DAD8E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tworzy kompozycję z plam barwnych; </w:t>
            </w:r>
          </w:p>
          <w:p w14:paraId="38A7D855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wykorzystuje kreskę i kontur do uzyskania określonych efektów; </w:t>
            </w:r>
          </w:p>
          <w:p w14:paraId="4DA49429" w14:textId="1A23141E" w:rsidR="00DF6A00" w:rsidRPr="00291F23" w:rsidRDefault="00291F23" w:rsidP="00291F23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>− rozwija wyobraźnię i ekspresję twórczą.</w:t>
            </w:r>
          </w:p>
        </w:tc>
        <w:tc>
          <w:tcPr>
            <w:tcW w:w="2744" w:type="dxa"/>
            <w:noWrap/>
          </w:tcPr>
          <w:p w14:paraId="14FF5F54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wyjaśnia, na czym polega malowanie, i świadomie wykorzystuje właściwości farb w pracy plastycznej; </w:t>
            </w:r>
          </w:p>
          <w:p w14:paraId="23F8E32C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wyjaśnia znaczenie i funkcje koloru w dziele malarskim oraz świadomie dobiera barwy do zamierzonego efektu; </w:t>
            </w:r>
          </w:p>
          <w:p w14:paraId="1E2FD7AB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zna i rozpoznaje różne podłoża wykorzystywane w malarstwie; </w:t>
            </w:r>
          </w:p>
          <w:p w14:paraId="2C7175F1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wymienia i charakteryzuje przykłady dzieł malarskich, takich jak obraz, fresk, mozaika i witraż; </w:t>
            </w:r>
          </w:p>
          <w:p w14:paraId="17C66895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samodzielnie i twórczo tworzy kompozycję z plam barwnych; </w:t>
            </w:r>
          </w:p>
          <w:p w14:paraId="31A6E14A" w14:textId="77777777" w:rsidR="00291F23" w:rsidRPr="00291F23" w:rsidRDefault="00291F23" w:rsidP="00291F23">
            <w:pPr>
              <w:rPr>
                <w:rFonts w:ascii="Segoe UI" w:hAnsi="Segoe UI" w:cs="Segoe UI"/>
                <w:sz w:val="16"/>
                <w:szCs w:val="16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− świadomie łączy plamę barwną, kreskę i kontur, uzyskując zamierzone efekty plastyczne; </w:t>
            </w:r>
          </w:p>
          <w:p w14:paraId="3DD4BB8A" w14:textId="2F7DFA00" w:rsidR="00DF6A00" w:rsidRPr="00291F23" w:rsidRDefault="00291F23" w:rsidP="00291F23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91F23">
              <w:rPr>
                <w:rFonts w:ascii="Segoe UI" w:hAnsi="Segoe UI" w:cs="Segoe UI"/>
                <w:sz w:val="16"/>
                <w:szCs w:val="16"/>
              </w:rPr>
              <w:lastRenderedPageBreak/>
              <w:t>− wykazuje dużą kreatywność</w:t>
            </w:r>
            <w:r w:rsidR="00704DA9">
              <w:rPr>
                <w:rFonts w:ascii="Segoe UI" w:hAnsi="Segoe UI" w:cs="Segoe UI"/>
                <w:sz w:val="16"/>
                <w:szCs w:val="16"/>
              </w:rPr>
              <w:t xml:space="preserve"> i </w:t>
            </w:r>
            <w:r w:rsidRPr="00291F23">
              <w:rPr>
                <w:rFonts w:ascii="Segoe UI" w:hAnsi="Segoe UI" w:cs="Segoe UI"/>
                <w:sz w:val="16"/>
                <w:szCs w:val="16"/>
              </w:rPr>
              <w:t xml:space="preserve">samodzielność </w:t>
            </w:r>
            <w:r w:rsidR="00704DA9">
              <w:rPr>
                <w:rFonts w:ascii="Segoe UI" w:hAnsi="Segoe UI" w:cs="Segoe UI"/>
                <w:sz w:val="16"/>
                <w:szCs w:val="16"/>
              </w:rPr>
              <w:t xml:space="preserve">oraz </w:t>
            </w:r>
            <w:r w:rsidRPr="00291F23">
              <w:rPr>
                <w:rFonts w:ascii="Segoe UI" w:hAnsi="Segoe UI" w:cs="Segoe UI"/>
                <w:sz w:val="16"/>
                <w:szCs w:val="16"/>
              </w:rPr>
              <w:t>rozwija własną ekspresję twórczą.</w:t>
            </w:r>
          </w:p>
        </w:tc>
      </w:tr>
      <w:tr w:rsidR="00DF6A00" w14:paraId="7F4AFE10" w14:textId="77777777" w:rsidTr="00706774">
        <w:trPr>
          <w:trHeight w:val="388"/>
        </w:trPr>
        <w:tc>
          <w:tcPr>
            <w:tcW w:w="0" w:type="auto"/>
          </w:tcPr>
          <w:p w14:paraId="4F651406" w14:textId="6BECB92D" w:rsidR="00DF6A00" w:rsidRDefault="00DF6A00" w:rsidP="00DF6A0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lastRenderedPageBreak/>
              <w:t xml:space="preserve">11. </w:t>
            </w:r>
            <w:r w:rsidRPr="00B701F7">
              <w:rPr>
                <w:rFonts w:ascii="Segoe UI" w:hAnsi="Segoe UI" w:cs="Segoe UI"/>
                <w:color w:val="282828"/>
                <w:sz w:val="16"/>
                <w:szCs w:val="16"/>
              </w:rPr>
              <w:t xml:space="preserve">2.2. </w:t>
            </w:r>
            <w:bookmarkStart w:id="12" w:name="_Hlk237458180"/>
            <w:r w:rsidRPr="00B701F7">
              <w:rPr>
                <w:rFonts w:ascii="Segoe UI" w:hAnsi="Segoe UI" w:cs="Segoe UI"/>
                <w:color w:val="000000"/>
                <w:sz w:val="16"/>
                <w:szCs w:val="16"/>
              </w:rPr>
              <w:t>Techniki i media</w:t>
            </w: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</w:t>
            </w:r>
            <w:r w:rsidRPr="00B701F7">
              <w:rPr>
                <w:rFonts w:ascii="Segoe UI" w:hAnsi="Segoe UI" w:cs="Segoe UI"/>
                <w:color w:val="000000"/>
                <w:sz w:val="16"/>
                <w:szCs w:val="16"/>
              </w:rPr>
              <w:t>malarskie</w:t>
            </w:r>
            <w:bookmarkEnd w:id="12"/>
          </w:p>
        </w:tc>
        <w:tc>
          <w:tcPr>
            <w:tcW w:w="2591" w:type="dxa"/>
            <w:noWrap/>
          </w:tcPr>
          <w:p w14:paraId="30166945" w14:textId="3577E316" w:rsidR="00DF6A00" w:rsidRPr="0077166E" w:rsidRDefault="00DF6A00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>– nazywa niektóre techniki malarskie: akwarela, gwasz, akryl, olej</w:t>
            </w:r>
            <w:r w:rsidR="00704DA9">
              <w:rPr>
                <w:rFonts w:ascii="Segoe UI" w:hAnsi="Segoe UI" w:cs="Segoe UI"/>
                <w:sz w:val="16"/>
                <w:szCs w:val="16"/>
              </w:rPr>
              <w:t>;</w:t>
            </w:r>
          </w:p>
          <w:p w14:paraId="66D14412" w14:textId="3D3E6E18" w:rsidR="00DF6A00" w:rsidRPr="0077166E" w:rsidRDefault="00DF6A00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>– zna narzędzia malarskie: pędzel, szpachelka</w:t>
            </w:r>
            <w:r w:rsidR="00704DA9">
              <w:rPr>
                <w:rFonts w:ascii="Segoe UI" w:hAnsi="Segoe UI" w:cs="Segoe UI"/>
                <w:sz w:val="16"/>
                <w:szCs w:val="16"/>
              </w:rPr>
              <w:t>;</w:t>
            </w:r>
          </w:p>
          <w:p w14:paraId="052D55BD" w14:textId="113E25A9" w:rsidR="00DF6A00" w:rsidRPr="0077166E" w:rsidRDefault="00DF6A00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>– potrafi podać rodzaj podłoża malarskiego</w:t>
            </w:r>
            <w:r w:rsidR="00704DA9">
              <w:rPr>
                <w:rFonts w:ascii="Segoe UI" w:hAnsi="Segoe UI" w:cs="Segoe UI"/>
                <w:sz w:val="16"/>
                <w:szCs w:val="16"/>
              </w:rPr>
              <w:t>;</w:t>
            </w:r>
          </w:p>
          <w:p w14:paraId="73BE07D6" w14:textId="6A5B2A0E" w:rsidR="00DF6A00" w:rsidRPr="0077166E" w:rsidRDefault="0013450F" w:rsidP="0077166E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3450F">
              <w:rPr>
                <w:rFonts w:ascii="Segoe UI" w:hAnsi="Segoe UI" w:cs="Segoe UI"/>
                <w:sz w:val="16"/>
                <w:szCs w:val="16"/>
              </w:rPr>
              <w:t>− podejmuje próbę wykonania prostej pracy z wykorzystaniem farb plakatowych lub akrylowych.</w:t>
            </w:r>
          </w:p>
        </w:tc>
        <w:tc>
          <w:tcPr>
            <w:tcW w:w="2693" w:type="dxa"/>
            <w:noWrap/>
          </w:tcPr>
          <w:p w14:paraId="4B8470CF" w14:textId="77777777" w:rsidR="0077166E" w:rsidRPr="0077166E" w:rsidRDefault="0077166E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− rozpoznaje podstawowe techniki malarskie, w tym akwarelę, farby plakatowe i akryl; </w:t>
            </w:r>
          </w:p>
          <w:p w14:paraId="32E893AF" w14:textId="77777777" w:rsidR="0077166E" w:rsidRPr="0077166E" w:rsidRDefault="0077166E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− zna podstawowe narzędzia malarskie i podejmuje próby prawidłowego posługiwania się nimi; </w:t>
            </w:r>
          </w:p>
          <w:p w14:paraId="1F767C4A" w14:textId="77777777" w:rsidR="0077166E" w:rsidRPr="0077166E" w:rsidRDefault="0077166E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− rozpoznaje papier i płótno jako podłoża malarskie; </w:t>
            </w:r>
          </w:p>
          <w:p w14:paraId="5C3F9EE4" w14:textId="1F8AE2F3" w:rsidR="00DF6A00" w:rsidRPr="0077166E" w:rsidRDefault="0077166E" w:rsidP="0077166E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>− wykonuje prostą pracę z wykorzystaniem farb plakatowych lub akrylowych.</w:t>
            </w:r>
          </w:p>
        </w:tc>
        <w:tc>
          <w:tcPr>
            <w:tcW w:w="2410" w:type="dxa"/>
            <w:noWrap/>
          </w:tcPr>
          <w:p w14:paraId="417C5546" w14:textId="77777777" w:rsidR="0077166E" w:rsidRPr="0077166E" w:rsidRDefault="0077166E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− nazywa podstawowe techniki malarskie: akwarelę, gwasz, akryl i farby olejne; </w:t>
            </w:r>
          </w:p>
          <w:p w14:paraId="59E04634" w14:textId="77777777" w:rsidR="0077166E" w:rsidRPr="0077166E" w:rsidRDefault="0077166E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− poprawnie posługuje się podstawowymi narzędziami malarskimi; </w:t>
            </w:r>
          </w:p>
          <w:p w14:paraId="0BF228B0" w14:textId="77777777" w:rsidR="0077166E" w:rsidRPr="0077166E" w:rsidRDefault="0077166E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− rozpoznaje papier i podobrazie płócienne jako podłoża malarskie; </w:t>
            </w:r>
          </w:p>
          <w:p w14:paraId="640F9BB6" w14:textId="77777777" w:rsidR="0077166E" w:rsidRPr="0077166E" w:rsidRDefault="0077166E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− rozpoznaje wybrane techniki malarskie na podstawie wyglądu obrazu; </w:t>
            </w:r>
          </w:p>
          <w:p w14:paraId="0FBF7E4D" w14:textId="45D582AA" w:rsidR="00DF6A00" w:rsidRPr="0077166E" w:rsidRDefault="0077166E" w:rsidP="0077166E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>− wykonuje pracę plastyczną z wykorzystaniem farb plakatowych lub akrylowych.</w:t>
            </w:r>
          </w:p>
        </w:tc>
        <w:tc>
          <w:tcPr>
            <w:tcW w:w="2359" w:type="dxa"/>
            <w:noWrap/>
          </w:tcPr>
          <w:p w14:paraId="4F8E5654" w14:textId="77777777" w:rsidR="0077166E" w:rsidRPr="0077166E" w:rsidRDefault="0077166E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− nazywa i charakteryzuje techniki malarskie: akwarela, gwasz (farby plakatowe), akryl, farby olejne; </w:t>
            </w:r>
          </w:p>
          <w:p w14:paraId="2292B327" w14:textId="25EB66EA" w:rsidR="0077166E" w:rsidRPr="0077166E" w:rsidRDefault="0077166E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− zna i posługuje się narzędziami malarskimi: </w:t>
            </w:r>
            <w:r w:rsidR="005877BE">
              <w:rPr>
                <w:rFonts w:ascii="Segoe UI" w:hAnsi="Segoe UI" w:cs="Segoe UI"/>
                <w:sz w:val="16"/>
                <w:szCs w:val="16"/>
              </w:rPr>
              <w:t xml:space="preserve">paletą, sztalugą, </w:t>
            </w:r>
            <w:r w:rsidRPr="0077166E">
              <w:rPr>
                <w:rFonts w:ascii="Segoe UI" w:hAnsi="Segoe UI" w:cs="Segoe UI"/>
                <w:sz w:val="16"/>
                <w:szCs w:val="16"/>
              </w:rPr>
              <w:t>różnego rodzaju pędzlami</w:t>
            </w:r>
            <w:r w:rsidR="005877BE">
              <w:rPr>
                <w:rFonts w:ascii="Segoe UI" w:hAnsi="Segoe UI" w:cs="Segoe UI"/>
                <w:sz w:val="16"/>
                <w:szCs w:val="16"/>
              </w:rPr>
              <w:t xml:space="preserve"> i </w:t>
            </w: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farbami; </w:t>
            </w:r>
          </w:p>
          <w:p w14:paraId="70EFA273" w14:textId="77777777" w:rsidR="0077166E" w:rsidRPr="0077166E" w:rsidRDefault="0077166E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− określa rodzaj podłoża malarskiego: papier, podobrazie płócienne; </w:t>
            </w:r>
          </w:p>
          <w:p w14:paraId="34381A54" w14:textId="77777777" w:rsidR="0077166E" w:rsidRPr="0077166E" w:rsidRDefault="0077166E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− rozpoznaje techniki malarskie, którymi zostały wykonane prezentowane obrazy; </w:t>
            </w:r>
          </w:p>
          <w:p w14:paraId="405D11E9" w14:textId="6756C86D" w:rsidR="00DF6A00" w:rsidRPr="0077166E" w:rsidRDefault="0077166E" w:rsidP="0077166E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>− umiejętnie tworzy pracę plastyczną wybraną techniką – farby plakatowe lub akrylowe na papierze lub płótnie.</w:t>
            </w:r>
          </w:p>
        </w:tc>
        <w:tc>
          <w:tcPr>
            <w:tcW w:w="2744" w:type="dxa"/>
            <w:noWrap/>
          </w:tcPr>
          <w:p w14:paraId="31BC1F73" w14:textId="77777777" w:rsidR="0077166E" w:rsidRPr="0077166E" w:rsidRDefault="0077166E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− nazywa, rozróżnia i charakteryzuje techniki malarskie: akwarelę, gwasz (farby plakatowe), akryl i farby olejne; </w:t>
            </w:r>
          </w:p>
          <w:p w14:paraId="190F4750" w14:textId="52D7D328" w:rsidR="0077166E" w:rsidRPr="0077166E" w:rsidRDefault="0077166E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>− świadomie dobiera i sprawnie stosuje narzędzia malarskie</w:t>
            </w:r>
            <w:r w:rsidR="005877BE">
              <w:rPr>
                <w:rFonts w:ascii="Segoe UI" w:hAnsi="Segoe UI" w:cs="Segoe UI"/>
                <w:sz w:val="16"/>
                <w:szCs w:val="16"/>
              </w:rPr>
              <w:t xml:space="preserve">: paletę, sztalugę, </w:t>
            </w:r>
            <w:r w:rsidR="005877BE" w:rsidRPr="0077166E">
              <w:rPr>
                <w:rFonts w:ascii="Segoe UI" w:hAnsi="Segoe UI" w:cs="Segoe UI"/>
                <w:sz w:val="16"/>
                <w:szCs w:val="16"/>
              </w:rPr>
              <w:t>różnego rodzaju pędzl</w:t>
            </w:r>
            <w:r w:rsidR="005877BE">
              <w:rPr>
                <w:rFonts w:ascii="Segoe UI" w:hAnsi="Segoe UI" w:cs="Segoe UI"/>
                <w:sz w:val="16"/>
                <w:szCs w:val="16"/>
              </w:rPr>
              <w:t xml:space="preserve">e i </w:t>
            </w:r>
            <w:r w:rsidR="005877BE" w:rsidRPr="0077166E">
              <w:rPr>
                <w:rFonts w:ascii="Segoe UI" w:hAnsi="Segoe UI" w:cs="Segoe UI"/>
                <w:sz w:val="16"/>
                <w:szCs w:val="16"/>
              </w:rPr>
              <w:t>farb</w:t>
            </w:r>
            <w:r w:rsidR="005877BE">
              <w:rPr>
                <w:rFonts w:ascii="Segoe UI" w:hAnsi="Segoe UI" w:cs="Segoe UI"/>
                <w:sz w:val="16"/>
                <w:szCs w:val="16"/>
              </w:rPr>
              <w:t>y</w:t>
            </w: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7A2F74F1" w14:textId="77777777" w:rsidR="0077166E" w:rsidRPr="0077166E" w:rsidRDefault="0077166E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− rozpoznaje i określa różne rodzaje podłoży malarskich, w tym papier i podobrazie płócienne; </w:t>
            </w:r>
          </w:p>
          <w:p w14:paraId="09A63A30" w14:textId="77777777" w:rsidR="0077166E" w:rsidRPr="0077166E" w:rsidRDefault="0077166E" w:rsidP="0077166E">
            <w:pPr>
              <w:rPr>
                <w:rFonts w:ascii="Segoe UI" w:hAnsi="Segoe UI" w:cs="Segoe UI"/>
                <w:sz w:val="16"/>
                <w:szCs w:val="16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 xml:space="preserve">− samodzielnie rozpoznaje techniki malarskie zastosowane w prezentowanych obrazach i uzasadnia swój wybór; </w:t>
            </w:r>
          </w:p>
          <w:p w14:paraId="4D84EB7D" w14:textId="491307FF" w:rsidR="00DF6A00" w:rsidRPr="0077166E" w:rsidRDefault="0077166E" w:rsidP="0077166E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77166E">
              <w:rPr>
                <w:rFonts w:ascii="Segoe UI" w:hAnsi="Segoe UI" w:cs="Segoe UI"/>
                <w:sz w:val="16"/>
                <w:szCs w:val="16"/>
              </w:rPr>
              <w:t>− twórczo i samodzielnie wykonuje pracę wybraną techniką, świadomie wykorzystując jej możliwości i uzyskując zamierzony efekt plastyczny.</w:t>
            </w:r>
          </w:p>
        </w:tc>
      </w:tr>
      <w:tr w:rsidR="00DF6A00" w14:paraId="04828DDD" w14:textId="77777777" w:rsidTr="00706774">
        <w:trPr>
          <w:trHeight w:val="388"/>
        </w:trPr>
        <w:tc>
          <w:tcPr>
            <w:tcW w:w="0" w:type="auto"/>
          </w:tcPr>
          <w:p w14:paraId="7B019BFA" w14:textId="4E1FCBD9" w:rsidR="00DF6A00" w:rsidRDefault="00DF6A00" w:rsidP="00DF6A0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12. </w:t>
            </w:r>
            <w:r w:rsidRPr="00B701F7">
              <w:rPr>
                <w:rFonts w:ascii="Segoe UI" w:hAnsi="Segoe UI" w:cs="Segoe UI"/>
                <w:sz w:val="16"/>
                <w:szCs w:val="16"/>
              </w:rPr>
              <w:t xml:space="preserve">2.3. </w:t>
            </w:r>
            <w:bookmarkStart w:id="13" w:name="_Hlk237458467"/>
            <w:r w:rsidRPr="00B701F7">
              <w:rPr>
                <w:rFonts w:ascii="Segoe UI" w:hAnsi="Segoe UI" w:cs="Segoe UI"/>
                <w:sz w:val="16"/>
                <w:szCs w:val="16"/>
              </w:rPr>
              <w:t>Właściwości barw. Barwy podstawowe i pochodne. Koło barw</w:t>
            </w:r>
            <w:bookmarkEnd w:id="13"/>
          </w:p>
        </w:tc>
        <w:tc>
          <w:tcPr>
            <w:tcW w:w="2591" w:type="dxa"/>
            <w:noWrap/>
          </w:tcPr>
          <w:p w14:paraId="4714327B" w14:textId="77777777" w:rsidR="00D03F87" w:rsidRPr="00D03F87" w:rsidRDefault="00D03F87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rozpoznaje wybrane barwy podstawowe; </w:t>
            </w:r>
          </w:p>
          <w:p w14:paraId="6CE16A21" w14:textId="0CAC6E47" w:rsidR="00D03F87" w:rsidRPr="00D03F87" w:rsidRDefault="00D03F87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podejmuje próbę mieszania kolorów; </w:t>
            </w:r>
          </w:p>
          <w:p w14:paraId="1EB15ED7" w14:textId="77777777" w:rsidR="00D03F87" w:rsidRPr="00D03F87" w:rsidRDefault="00D03F87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rozpoznaje wybrane uzyskane barwy; </w:t>
            </w:r>
          </w:p>
          <w:p w14:paraId="07C9C2E1" w14:textId="1590127C" w:rsidR="00DF6A00" w:rsidRPr="00D03F87" w:rsidRDefault="00D03F87" w:rsidP="00D03F87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>− podejmuje próbę wykonania prostej pracy plastycznej z wykorzystaniem poznanych kolorów.</w:t>
            </w:r>
          </w:p>
        </w:tc>
        <w:tc>
          <w:tcPr>
            <w:tcW w:w="2693" w:type="dxa"/>
            <w:noWrap/>
          </w:tcPr>
          <w:p w14:paraId="3633569D" w14:textId="732F6056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rozpoznaje barwy podstawowe i wybrane </w:t>
            </w:r>
            <w:r w:rsidR="00F466A8">
              <w:rPr>
                <w:rFonts w:ascii="Segoe UI" w:hAnsi="Segoe UI" w:cs="Segoe UI"/>
                <w:sz w:val="16"/>
                <w:szCs w:val="16"/>
              </w:rPr>
              <w:t xml:space="preserve">barwy </w:t>
            </w: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pochodne; </w:t>
            </w:r>
          </w:p>
          <w:p w14:paraId="6A8E97E7" w14:textId="3CCC8F8E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podejmuje próbę mieszania kolorów i uzyskania nowych barw; </w:t>
            </w:r>
          </w:p>
          <w:p w14:paraId="7B667512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rozpoznaje i nazywa część uzyskanych barw; </w:t>
            </w:r>
          </w:p>
          <w:p w14:paraId="24A632EB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tworzy proste odcienie poprzez mieszanie farb; </w:t>
            </w:r>
          </w:p>
          <w:p w14:paraId="16FC331F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rozpoznaje podstawową kolejność barw w tęczy; </w:t>
            </w:r>
          </w:p>
          <w:p w14:paraId="6245EB5B" w14:textId="6441E641" w:rsidR="00DF6A00" w:rsidRPr="00D03F87" w:rsidRDefault="0077166E" w:rsidP="00D03F87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>− wykonuje prostą pracę plastyczną z wykorzystaniem poznanych kolorów.</w:t>
            </w:r>
          </w:p>
        </w:tc>
        <w:tc>
          <w:tcPr>
            <w:tcW w:w="2410" w:type="dxa"/>
            <w:noWrap/>
          </w:tcPr>
          <w:p w14:paraId="787FF2CE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rozpoznaje i nazywa barwy podstawowe oraz pochodne; </w:t>
            </w:r>
          </w:p>
          <w:p w14:paraId="5F92D074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miesza barwy podstawowe, uzyskując barwy pochodne; </w:t>
            </w:r>
          </w:p>
          <w:p w14:paraId="1E53E9A7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nazywa większość uzyskanych barw; </w:t>
            </w:r>
          </w:p>
          <w:p w14:paraId="14377AA5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tworzy proste odcienie poprzez zmianę proporcji farb; </w:t>
            </w:r>
          </w:p>
          <w:p w14:paraId="2F68D0A7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wie, że odcienie szarości można uzyskać poprzez mieszanie odpowiednich barw; </w:t>
            </w:r>
          </w:p>
          <w:p w14:paraId="63195FCC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zna podstawową kolejność barw w tęczy; </w:t>
            </w:r>
          </w:p>
          <w:p w14:paraId="0CE3EF67" w14:textId="5F7CF9BD" w:rsidR="00DF6A00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>− wykonuje pracę plastyczną z wykorzystaniem poznanych barw.</w:t>
            </w:r>
          </w:p>
          <w:p w14:paraId="2F62F60D" w14:textId="77777777" w:rsidR="00DF6A00" w:rsidRPr="00D03F87" w:rsidRDefault="00DF6A00" w:rsidP="00D03F87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2359" w:type="dxa"/>
            <w:noWrap/>
          </w:tcPr>
          <w:p w14:paraId="6EACC055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rozpoznaje barwy podstawowe i barwy pochodne; </w:t>
            </w:r>
          </w:p>
          <w:p w14:paraId="745B7B94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eksperymentuje z mieszaniem kolorów; </w:t>
            </w:r>
          </w:p>
          <w:p w14:paraId="74A0E2F6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określa nazwy uzyskanych barw; </w:t>
            </w:r>
          </w:p>
          <w:p w14:paraId="5B2FDD7E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tworzy odcienie poprzez zmianę proporcji farb; </w:t>
            </w:r>
          </w:p>
          <w:p w14:paraId="56511ACA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wie, jak powstają odcienie szarości; </w:t>
            </w:r>
          </w:p>
          <w:p w14:paraId="007DA66E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zna kolejność barw w kole barw i w tęczy; </w:t>
            </w:r>
          </w:p>
          <w:p w14:paraId="02860B19" w14:textId="6F6684C7" w:rsidR="00DF6A00" w:rsidRPr="00D03F87" w:rsidRDefault="0077166E" w:rsidP="00D03F87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>− wykonuje pracę plastyczną z wykorzystaniem poznanych kolorów.</w:t>
            </w:r>
          </w:p>
        </w:tc>
        <w:tc>
          <w:tcPr>
            <w:tcW w:w="2744" w:type="dxa"/>
            <w:noWrap/>
          </w:tcPr>
          <w:p w14:paraId="085692BF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rozpoznaje, nazywa i charakteryzuje barwy podstawowe i pochodne; </w:t>
            </w:r>
          </w:p>
          <w:p w14:paraId="7C485AE9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samodzielnie eksperymentuje z mieszaniem kolorów i wyjaśnia zależności między barwami; </w:t>
            </w:r>
          </w:p>
          <w:p w14:paraId="7ED49F51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prawidłowo określa nazwy uzyskanych barw i odcieni; </w:t>
            </w:r>
          </w:p>
          <w:p w14:paraId="3DF0DE3D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świadomie tworzy różnorodne odcienie poprzez zmianę proporcji farb; </w:t>
            </w:r>
          </w:p>
          <w:p w14:paraId="5C8A8EB8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wyjaśnia, w jaki sposób powstają odcienie szarości; </w:t>
            </w:r>
          </w:p>
          <w:p w14:paraId="4A920A66" w14:textId="77777777" w:rsidR="0077166E" w:rsidRPr="00D03F87" w:rsidRDefault="0077166E" w:rsidP="00D03F87">
            <w:pPr>
              <w:rPr>
                <w:rFonts w:ascii="Segoe UI" w:hAnsi="Segoe UI" w:cs="Segoe UI"/>
                <w:sz w:val="16"/>
                <w:szCs w:val="16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 xml:space="preserve">− zna i potrafi odtworzyć kolejność barw w kole barw oraz w tęczy; </w:t>
            </w:r>
          </w:p>
          <w:p w14:paraId="6B645E4D" w14:textId="5FA5D7ED" w:rsidR="00DF6A00" w:rsidRPr="00D03F87" w:rsidRDefault="0077166E" w:rsidP="00D03F87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03F87">
              <w:rPr>
                <w:rFonts w:ascii="Segoe UI" w:hAnsi="Segoe UI" w:cs="Segoe UI"/>
                <w:sz w:val="16"/>
                <w:szCs w:val="16"/>
              </w:rPr>
              <w:t>− twórczo wykorzystuje poznane barwy w samodzielnej, oryginalnej pracy plastycznej.</w:t>
            </w:r>
          </w:p>
        </w:tc>
      </w:tr>
      <w:tr w:rsidR="00DF6A00" w14:paraId="285D94BC" w14:textId="77777777" w:rsidTr="00706774">
        <w:trPr>
          <w:trHeight w:val="388"/>
        </w:trPr>
        <w:tc>
          <w:tcPr>
            <w:tcW w:w="0" w:type="auto"/>
          </w:tcPr>
          <w:p w14:paraId="1F891242" w14:textId="34DC24A4" w:rsidR="00DF6A00" w:rsidRDefault="00DF6A00" w:rsidP="00DF6A0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sz w:val="16"/>
                <w:szCs w:val="16"/>
              </w:rPr>
              <w:lastRenderedPageBreak/>
              <w:t xml:space="preserve">13. </w:t>
            </w:r>
            <w:r w:rsidRPr="00B701F7">
              <w:rPr>
                <w:rFonts w:ascii="Segoe UI" w:hAnsi="Segoe UI" w:cs="Segoe UI"/>
                <w:sz w:val="16"/>
                <w:szCs w:val="16"/>
              </w:rPr>
              <w:t>2.3. Właściwości barw. Temperatura barw i gamy barwne</w:t>
            </w:r>
          </w:p>
        </w:tc>
        <w:tc>
          <w:tcPr>
            <w:tcW w:w="2591" w:type="dxa"/>
            <w:noWrap/>
          </w:tcPr>
          <w:p w14:paraId="2EDAC3A6" w14:textId="77777777" w:rsidR="00D03F87" w:rsidRPr="0040507F" w:rsidRDefault="00D03F87" w:rsidP="0040507F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rozpoznaje wybrane barwy ciepłe i zimne; </w:t>
            </w:r>
          </w:p>
          <w:p w14:paraId="58EF37B1" w14:textId="744855D8" w:rsidR="00D03F87" w:rsidRPr="0040507F" w:rsidRDefault="00D03F87" w:rsidP="0040507F">
            <w:pPr>
              <w:pStyle w:val="Normalny2"/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>− podejmuje próbę wykonania prostej kompozycji z figur geometrycznych</w:t>
            </w:r>
            <w:r w:rsidR="0040507F" w:rsidRPr="0040507F">
              <w:rPr>
                <w:rFonts w:ascii="Segoe UI" w:hAnsi="Segoe UI" w:cs="Segoe UI"/>
                <w:sz w:val="16"/>
                <w:szCs w:val="16"/>
              </w:rPr>
              <w:t>.</w:t>
            </w:r>
          </w:p>
          <w:p w14:paraId="688E1F94" w14:textId="4CA7083F" w:rsidR="00DF6A00" w:rsidRPr="0040507F" w:rsidRDefault="00D03F87" w:rsidP="0040507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>.</w:t>
            </w:r>
          </w:p>
        </w:tc>
        <w:tc>
          <w:tcPr>
            <w:tcW w:w="2693" w:type="dxa"/>
            <w:noWrap/>
          </w:tcPr>
          <w:p w14:paraId="3BF2370D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rozpoznaje podstawowe barwy ciepłe i zimne; </w:t>
            </w:r>
          </w:p>
          <w:p w14:paraId="5636AFE2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rozpoznaje szeroką i wąską gamę barwną na prostych przykładach; </w:t>
            </w:r>
          </w:p>
          <w:p w14:paraId="0B0659DB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wykonuje prostą kompozycję z figur geometrycznych; </w:t>
            </w:r>
          </w:p>
          <w:p w14:paraId="0DB1D77D" w14:textId="53866DA6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>− podejmuje próbę dobrania kolorów do nastroju pracy</w:t>
            </w:r>
            <w:r w:rsidR="0040507F" w:rsidRPr="0040507F">
              <w:rPr>
                <w:rFonts w:ascii="Segoe UI" w:hAnsi="Segoe UI" w:cs="Segoe UI"/>
                <w:sz w:val="16"/>
                <w:szCs w:val="16"/>
              </w:rPr>
              <w:t>.</w:t>
            </w:r>
          </w:p>
          <w:p w14:paraId="2F5E540C" w14:textId="3EF42B3C" w:rsidR="00DF6A00" w:rsidRPr="0040507F" w:rsidRDefault="00DF6A00" w:rsidP="0040507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noWrap/>
          </w:tcPr>
          <w:p w14:paraId="068230D7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rozpoznaje i nazywa barwy ciepłe oraz zimne; </w:t>
            </w:r>
          </w:p>
          <w:p w14:paraId="4B985045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rozróżnia szeroką i wąską gamę barwną; </w:t>
            </w:r>
          </w:p>
          <w:p w14:paraId="2D4C33D4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wykonuje kompozycję z figur geometrycznych, stosując odpowiednio dobrane barwy; </w:t>
            </w:r>
          </w:p>
          <w:p w14:paraId="5F6D0E8D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dobiera kolory do określonego nastroju pracy; </w:t>
            </w:r>
          </w:p>
          <w:p w14:paraId="75D41C73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wykonuje prosty szkic ołówkiem; </w:t>
            </w:r>
          </w:p>
          <w:p w14:paraId="50CB1DAF" w14:textId="655450D3" w:rsidR="00DF6A00" w:rsidRPr="0040507F" w:rsidRDefault="00D03F87" w:rsidP="0040507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nawiązuje w swojej pracy do wybranych cech twórczości Paula </w:t>
            </w:r>
            <w:proofErr w:type="spellStart"/>
            <w:r w:rsidRPr="0040507F">
              <w:rPr>
                <w:rFonts w:ascii="Segoe UI" w:hAnsi="Segoe UI" w:cs="Segoe UI"/>
                <w:sz w:val="16"/>
                <w:szCs w:val="16"/>
              </w:rPr>
              <w:t>Klee</w:t>
            </w:r>
            <w:proofErr w:type="spellEnd"/>
            <w:r w:rsidRPr="0040507F">
              <w:rPr>
                <w:rFonts w:ascii="Segoe UI" w:hAnsi="Segoe UI" w:cs="Segoe UI"/>
                <w:sz w:val="16"/>
                <w:szCs w:val="16"/>
              </w:rPr>
              <w:t>.</w:t>
            </w:r>
          </w:p>
        </w:tc>
        <w:tc>
          <w:tcPr>
            <w:tcW w:w="2359" w:type="dxa"/>
            <w:noWrap/>
          </w:tcPr>
          <w:p w14:paraId="5E1EC1B4" w14:textId="0EAC1541" w:rsidR="00F466A8" w:rsidRDefault="00DF6A00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>– zna i wymienia barwy ciepłe i zimne</w:t>
            </w:r>
            <w:r w:rsidR="00F466A8">
              <w:rPr>
                <w:rFonts w:ascii="Segoe UI" w:hAnsi="Segoe UI" w:cs="Segoe UI"/>
                <w:sz w:val="16"/>
                <w:szCs w:val="16"/>
              </w:rPr>
              <w:t>;</w:t>
            </w:r>
          </w:p>
          <w:p w14:paraId="26E644DB" w14:textId="4ED8616F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rozumie różnicę między szeroką gamą barw a wąską gamą barw; </w:t>
            </w:r>
          </w:p>
          <w:p w14:paraId="6AEC4253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tworzy kompozycję z figur geometrycznych; </w:t>
            </w:r>
          </w:p>
          <w:p w14:paraId="04B94FE9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świadomie dobiera kolory do nastroju pracy; </w:t>
            </w:r>
          </w:p>
          <w:p w14:paraId="543B4488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rozwija umiejętność szkicowania ołówkiem; </w:t>
            </w:r>
          </w:p>
          <w:p w14:paraId="1B3EADCD" w14:textId="00C0F9AA" w:rsidR="00DF6A00" w:rsidRPr="0040507F" w:rsidRDefault="00D03F87" w:rsidP="0040507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wykorzystuje inspirację dziełem Paula </w:t>
            </w:r>
            <w:proofErr w:type="spellStart"/>
            <w:r w:rsidRPr="0040507F">
              <w:rPr>
                <w:rFonts w:ascii="Segoe UI" w:hAnsi="Segoe UI" w:cs="Segoe UI"/>
                <w:sz w:val="16"/>
                <w:szCs w:val="16"/>
              </w:rPr>
              <w:t>Klee</w:t>
            </w:r>
            <w:proofErr w:type="spellEnd"/>
            <w:r w:rsidRPr="0040507F">
              <w:rPr>
                <w:rFonts w:ascii="Segoe UI" w:hAnsi="Segoe UI" w:cs="Segoe UI"/>
                <w:sz w:val="16"/>
                <w:szCs w:val="16"/>
              </w:rPr>
              <w:t>.</w:t>
            </w:r>
          </w:p>
        </w:tc>
        <w:tc>
          <w:tcPr>
            <w:tcW w:w="2744" w:type="dxa"/>
            <w:noWrap/>
          </w:tcPr>
          <w:p w14:paraId="451EBF6A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rozpoznaje, nazywa i charakteryzuje barwy ciepłe i zimne oraz wyjaśnia ich wpływ na odbiór pracy; </w:t>
            </w:r>
          </w:p>
          <w:p w14:paraId="47A22A70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swobodnie rozróżnia szeroką i wąską gamę barwną oraz świadomie stosuje je w kompozycji; </w:t>
            </w:r>
          </w:p>
          <w:p w14:paraId="3342D7DD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samodzielnie i twórczo tworzy oryginalną kompozycję z figur geometrycznych; </w:t>
            </w:r>
          </w:p>
          <w:p w14:paraId="26601693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świadomie i twórczo dobiera kolory do nastroju oraz tematyki pracy; </w:t>
            </w:r>
          </w:p>
          <w:p w14:paraId="4F4EBE59" w14:textId="77777777" w:rsidR="00D03F87" w:rsidRPr="0040507F" w:rsidRDefault="00D03F87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sprawnie posługuje się ołówkiem, wykonując szkice o zróżnicowanej kresce; </w:t>
            </w:r>
          </w:p>
          <w:p w14:paraId="4E9E422D" w14:textId="1AE937F9" w:rsidR="00DF6A00" w:rsidRPr="0040507F" w:rsidRDefault="00D03F87" w:rsidP="0040507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twórczo wykorzystuje inspirację dziełem Paula </w:t>
            </w:r>
            <w:proofErr w:type="spellStart"/>
            <w:r w:rsidRPr="0040507F">
              <w:rPr>
                <w:rFonts w:ascii="Segoe UI" w:hAnsi="Segoe UI" w:cs="Segoe UI"/>
                <w:sz w:val="16"/>
                <w:szCs w:val="16"/>
              </w:rPr>
              <w:t>Klee</w:t>
            </w:r>
            <w:proofErr w:type="spellEnd"/>
            <w:r w:rsidRPr="0040507F">
              <w:rPr>
                <w:rFonts w:ascii="Segoe UI" w:hAnsi="Segoe UI" w:cs="Segoe UI"/>
                <w:sz w:val="16"/>
                <w:szCs w:val="16"/>
              </w:rPr>
              <w:t>, rozwijając własny pomysł plastyczny.</w:t>
            </w:r>
          </w:p>
        </w:tc>
      </w:tr>
      <w:tr w:rsidR="00DF6A00" w14:paraId="73763B54" w14:textId="77777777" w:rsidTr="00706774">
        <w:trPr>
          <w:trHeight w:val="388"/>
        </w:trPr>
        <w:tc>
          <w:tcPr>
            <w:tcW w:w="0" w:type="auto"/>
          </w:tcPr>
          <w:p w14:paraId="49CEF2BB" w14:textId="7C767520" w:rsidR="00DF6A00" w:rsidRDefault="00DF6A00" w:rsidP="00DF6A0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t xml:space="preserve">14. </w:t>
            </w:r>
            <w:r w:rsidRPr="00B701F7">
              <w:rPr>
                <w:rFonts w:ascii="Segoe UI" w:hAnsi="Segoe UI" w:cs="Segoe UI"/>
                <w:color w:val="282828"/>
                <w:sz w:val="16"/>
                <w:szCs w:val="16"/>
              </w:rPr>
              <w:t xml:space="preserve">2.3. </w:t>
            </w:r>
            <w:bookmarkStart w:id="14" w:name="_Hlk237459624"/>
            <w:r w:rsidRPr="00B701F7">
              <w:rPr>
                <w:rFonts w:ascii="Segoe UI" w:hAnsi="Segoe UI" w:cs="Segoe UI"/>
                <w:color w:val="000000"/>
                <w:sz w:val="16"/>
                <w:szCs w:val="16"/>
              </w:rPr>
              <w:t>Sztuka ludowa w formach plastycznych – malarstwo na szkle</w:t>
            </w:r>
            <w:bookmarkEnd w:id="14"/>
          </w:p>
        </w:tc>
        <w:tc>
          <w:tcPr>
            <w:tcW w:w="2591" w:type="dxa"/>
            <w:noWrap/>
          </w:tcPr>
          <w:p w14:paraId="1392F3B9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wie, że obrazy na szkle należą do przykładów sztuki ludowej; </w:t>
            </w:r>
          </w:p>
          <w:p w14:paraId="079CC033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z pomocą nauczyciela podejmuje próbę zastosowania zasady malowania „na odwrót”; </w:t>
            </w:r>
          </w:p>
          <w:p w14:paraId="2342B9BD" w14:textId="23861CA7" w:rsidR="00DF6A00" w:rsidRPr="0040507F" w:rsidRDefault="0040507F" w:rsidP="0040507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>− wykonuje prostą pracę plastyczną inspirowaną malarstwem na szkle.</w:t>
            </w:r>
          </w:p>
        </w:tc>
        <w:tc>
          <w:tcPr>
            <w:tcW w:w="2693" w:type="dxa"/>
            <w:noWrap/>
          </w:tcPr>
          <w:p w14:paraId="7A28B9D7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wie, że obrazy na szkle są związane ze sztuką ludową; </w:t>
            </w:r>
          </w:p>
          <w:p w14:paraId="076E6C6A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rozpoznaje zasadę malowania „na odwrót” i z pomocą nauczyciela stosuje ją w pracy; </w:t>
            </w:r>
          </w:p>
          <w:p w14:paraId="3241C300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wykonuje prostą pracę inspirowaną sztuką ludową; </w:t>
            </w:r>
          </w:p>
          <w:p w14:paraId="51DC5E47" w14:textId="1FE29C16" w:rsidR="00DF6A00" w:rsidRPr="0040507F" w:rsidRDefault="0040507F" w:rsidP="0040507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>− podejmuje próbę zastosowania żywych kolorów.</w:t>
            </w:r>
          </w:p>
        </w:tc>
        <w:tc>
          <w:tcPr>
            <w:tcW w:w="2410" w:type="dxa"/>
            <w:noWrap/>
          </w:tcPr>
          <w:p w14:paraId="30567834" w14:textId="680C4191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>− wyjaśnia, czym są obrazy na szkle</w:t>
            </w:r>
            <w:r w:rsidR="00191CC5">
              <w:rPr>
                <w:rFonts w:ascii="Segoe UI" w:hAnsi="Segoe UI" w:cs="Segoe UI"/>
                <w:sz w:val="16"/>
                <w:szCs w:val="16"/>
              </w:rPr>
              <w:t>,</w:t>
            </w: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 i wymienia wybrany region Polski związany z tą formą sztuki ludowej; </w:t>
            </w:r>
          </w:p>
          <w:p w14:paraId="004E2C66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wykonuje pracę inspirowaną sztuką ludową; </w:t>
            </w:r>
          </w:p>
          <w:p w14:paraId="5209FFCC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rozumie zasadę malowania „na odwrót” i stosuje ją w pracy; </w:t>
            </w:r>
          </w:p>
          <w:p w14:paraId="64A71E88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zachowuje właściwą kolejność wykonywania podstawowych elementów pracy; </w:t>
            </w:r>
          </w:p>
          <w:p w14:paraId="0E19A2BC" w14:textId="7A4B456F" w:rsidR="00DF6A00" w:rsidRPr="0040507F" w:rsidRDefault="0040507F" w:rsidP="0040507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>− stosuje żywe kolory i dba o estetykę wykonania.</w:t>
            </w:r>
          </w:p>
        </w:tc>
        <w:tc>
          <w:tcPr>
            <w:tcW w:w="2359" w:type="dxa"/>
            <w:noWrap/>
          </w:tcPr>
          <w:p w14:paraId="0374F1DC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wie, czym są obrazy na szkle i gdzie powstawały w Polsce; </w:t>
            </w:r>
          </w:p>
          <w:p w14:paraId="386F3F84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wykonuje pracę plastyczną inspirowaną sztuką ludową; </w:t>
            </w:r>
          </w:p>
          <w:p w14:paraId="1EE48671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rozumie zasadę malowania „na odwrót”, potrafi ją wyjaśnić i zastosować; </w:t>
            </w:r>
          </w:p>
          <w:p w14:paraId="40066E93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potrafi zaplanować kolejność pracy (kontury, szczegóły, kolory, tło); </w:t>
            </w:r>
          </w:p>
          <w:p w14:paraId="51CCC8DB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stosuje żywe kolory i dba o estetykę pracy; </w:t>
            </w:r>
          </w:p>
          <w:p w14:paraId="0884D114" w14:textId="38425007" w:rsidR="00DF6A00" w:rsidRPr="0040507F" w:rsidRDefault="0040507F" w:rsidP="0040507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>− rozwija wyobraźnię i sprawność manualną.</w:t>
            </w:r>
          </w:p>
        </w:tc>
        <w:tc>
          <w:tcPr>
            <w:tcW w:w="2744" w:type="dxa"/>
            <w:noWrap/>
          </w:tcPr>
          <w:p w14:paraId="3F8A5518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wyjaśnia, czym są obrazy na szkle, oraz zna wybrane regiony Polski, w których rozwijało się malarstwo na szkle; </w:t>
            </w:r>
          </w:p>
          <w:p w14:paraId="38EF5FB2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samodzielnie i twórczo wykonuje pracę inspirowaną sztuką ludową; </w:t>
            </w:r>
          </w:p>
          <w:p w14:paraId="523711AB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wyjaśnia zasadę malowania „na odwrót” i świadomie stosuje ją w pracy; </w:t>
            </w:r>
          </w:p>
          <w:p w14:paraId="25ADBD71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samodzielnie planuje i konsekwentnie realizuje kolejność wykonywania pracy; </w:t>
            </w:r>
          </w:p>
          <w:p w14:paraId="1549563F" w14:textId="77777777" w:rsidR="0040507F" w:rsidRPr="0040507F" w:rsidRDefault="0040507F" w:rsidP="0040507F">
            <w:pPr>
              <w:rPr>
                <w:rFonts w:ascii="Segoe UI" w:hAnsi="Segoe UI" w:cs="Segoe UI"/>
                <w:sz w:val="16"/>
                <w:szCs w:val="16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 xml:space="preserve">− świadomie dobiera żywe, harmonijne kolory i dba o wysoką estetykę wykonania; </w:t>
            </w:r>
          </w:p>
          <w:p w14:paraId="6A55AA61" w14:textId="397E5939" w:rsidR="00DF6A00" w:rsidRPr="0040507F" w:rsidRDefault="0040507F" w:rsidP="0040507F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40507F">
              <w:rPr>
                <w:rFonts w:ascii="Segoe UI" w:hAnsi="Segoe UI" w:cs="Segoe UI"/>
                <w:sz w:val="16"/>
                <w:szCs w:val="16"/>
              </w:rPr>
              <w:t>− wykazuje się dużą wyobraźnią, kreatywnością i sprawnością manualną.</w:t>
            </w:r>
          </w:p>
        </w:tc>
      </w:tr>
      <w:tr w:rsidR="00DF6A00" w14:paraId="63A8451D" w14:textId="77777777" w:rsidTr="00706774">
        <w:trPr>
          <w:trHeight w:val="388"/>
        </w:trPr>
        <w:tc>
          <w:tcPr>
            <w:tcW w:w="0" w:type="auto"/>
          </w:tcPr>
          <w:p w14:paraId="19CEFB88" w14:textId="67784CC0" w:rsidR="00DF6A00" w:rsidRDefault="00DF6A00" w:rsidP="00DF6A0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15. </w:t>
            </w:r>
            <w:bookmarkStart w:id="15" w:name="_Hlk237459869"/>
            <w:r w:rsidRPr="00B701F7">
              <w:rPr>
                <w:rFonts w:ascii="Segoe UI" w:hAnsi="Segoe UI" w:cs="Segoe UI"/>
                <w:sz w:val="16"/>
                <w:szCs w:val="16"/>
              </w:rPr>
              <w:t xml:space="preserve">Podsumowanie działu 2. </w:t>
            </w:r>
            <w:r w:rsidRPr="00B701F7">
              <w:rPr>
                <w:rFonts w:ascii="Segoe UI" w:hAnsi="Segoe UI" w:cs="Segoe UI"/>
                <w:i/>
                <w:iCs/>
                <w:sz w:val="16"/>
                <w:szCs w:val="16"/>
              </w:rPr>
              <w:t>Obrazy i kolory</w:t>
            </w:r>
            <w:bookmarkEnd w:id="15"/>
          </w:p>
        </w:tc>
        <w:tc>
          <w:tcPr>
            <w:tcW w:w="2591" w:type="dxa"/>
            <w:noWrap/>
          </w:tcPr>
          <w:p w14:paraId="7288F77F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rozpoznaje wybrane barwy podstawowe; </w:t>
            </w:r>
          </w:p>
          <w:p w14:paraId="0B8BB2A2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rozpoznaje wybrane barwy ciepłe i zimne; </w:t>
            </w:r>
          </w:p>
          <w:p w14:paraId="775AE990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rozpoznaje wybraną technikę malarską; </w:t>
            </w:r>
          </w:p>
          <w:p w14:paraId="3494472E" w14:textId="04B831CC" w:rsidR="00DF6A00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lastRenderedPageBreak/>
              <w:t>− podejmuje próbę wykonania pracy plastycznej</w:t>
            </w:r>
            <w:r w:rsidR="00191CC5">
              <w:rPr>
                <w:rFonts w:ascii="Segoe UI" w:hAnsi="Segoe UI" w:cs="Segoe UI"/>
                <w:sz w:val="16"/>
                <w:szCs w:val="16"/>
              </w:rPr>
              <w:t>.</w:t>
            </w:r>
          </w:p>
        </w:tc>
        <w:tc>
          <w:tcPr>
            <w:tcW w:w="2693" w:type="dxa"/>
            <w:noWrap/>
          </w:tcPr>
          <w:p w14:paraId="665CDEC2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wie, czym jest barwa; </w:t>
            </w:r>
          </w:p>
          <w:p w14:paraId="13DAAA4C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rozpoznaje podstawowe i wybrane pochodne barwy; </w:t>
            </w:r>
          </w:p>
          <w:p w14:paraId="46C3D5B7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rozpoznaje barwy ciepłe i zimne; </w:t>
            </w:r>
          </w:p>
          <w:p w14:paraId="61EA987B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rozpoznaje podstawowe informacje zawarte w kole barw; </w:t>
            </w:r>
          </w:p>
          <w:p w14:paraId="7FE8A010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zna wybrane techniki malarskie; </w:t>
            </w:r>
          </w:p>
          <w:p w14:paraId="1346F5D9" w14:textId="7AB809D8" w:rsidR="00DF6A00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>− wie, do czego służy paleta</w:t>
            </w:r>
            <w:r w:rsidR="00191CC5">
              <w:rPr>
                <w:rFonts w:ascii="Segoe UI" w:hAnsi="Segoe UI" w:cs="Segoe UI"/>
                <w:sz w:val="16"/>
                <w:szCs w:val="16"/>
              </w:rPr>
              <w:t>;</w:t>
            </w:r>
          </w:p>
          <w:p w14:paraId="377B8115" w14:textId="015E9C42" w:rsidR="0040507F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>− wykorzystuje poznane wiadomości o barwach i podejmuje próbę wykonania pracy plastycznej</w:t>
            </w:r>
            <w:r w:rsidR="00191CC5">
              <w:rPr>
                <w:rFonts w:ascii="Segoe UI" w:hAnsi="Segoe UI" w:cs="Segoe UI"/>
                <w:sz w:val="16"/>
                <w:szCs w:val="16"/>
              </w:rPr>
              <w:t>.</w:t>
            </w:r>
          </w:p>
        </w:tc>
        <w:tc>
          <w:tcPr>
            <w:tcW w:w="2410" w:type="dxa"/>
            <w:noWrap/>
          </w:tcPr>
          <w:p w14:paraId="3A9F02C0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wyjaśnia pojęcie barwy; </w:t>
            </w:r>
          </w:p>
          <w:p w14:paraId="0139661B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rozpoznaje i nazywa większość barw podstawowych i pochodnych; </w:t>
            </w:r>
          </w:p>
          <w:p w14:paraId="120ED1EF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rozróżnia barwy ciepłe i zimne; </w:t>
            </w:r>
          </w:p>
          <w:p w14:paraId="5D98732C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odczytuje podstawowe informacje z koła barw; </w:t>
            </w:r>
          </w:p>
          <w:p w14:paraId="3C8750EA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wie, czym jest gama barwna; </w:t>
            </w:r>
          </w:p>
          <w:p w14:paraId="2E37EEC9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wymienia wybrane techniki malarskie; </w:t>
            </w:r>
          </w:p>
          <w:p w14:paraId="32D05D54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zna zastosowanie palety i sztalugi; </w:t>
            </w:r>
          </w:p>
          <w:p w14:paraId="1813E683" w14:textId="7E991DDA" w:rsidR="00DF6A00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>− wykorzystuje poznane wiadomości o barwach w pracy plastycznej.</w:t>
            </w:r>
          </w:p>
        </w:tc>
        <w:tc>
          <w:tcPr>
            <w:tcW w:w="2359" w:type="dxa"/>
            <w:noWrap/>
          </w:tcPr>
          <w:p w14:paraId="58C4032E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wyjaśnia pojęcie barwy; </w:t>
            </w:r>
          </w:p>
          <w:p w14:paraId="72BAE608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rozpoznaje i nazywa barwy podstawowe oraz barwy pochodne; </w:t>
            </w:r>
          </w:p>
          <w:p w14:paraId="0717B772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wskazuje barwy ciepłe i barwy zimne; </w:t>
            </w:r>
          </w:p>
          <w:p w14:paraId="33E551AD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odczytuje informacje zawarte w kole barw; </w:t>
            </w:r>
          </w:p>
          <w:p w14:paraId="7F7B3BB3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wyjaśnia pojęcie gamy barwnej; </w:t>
            </w:r>
          </w:p>
          <w:p w14:paraId="35AE4AC6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wymienia techniki malarskie; </w:t>
            </w:r>
          </w:p>
          <w:p w14:paraId="7A77546F" w14:textId="259D3BF6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>− wie, do czego służ</w:t>
            </w:r>
            <w:r w:rsidR="00E54BBF">
              <w:rPr>
                <w:rFonts w:ascii="Segoe UI" w:hAnsi="Segoe UI" w:cs="Segoe UI"/>
                <w:sz w:val="16"/>
                <w:szCs w:val="16"/>
              </w:rPr>
              <w:t>ą</w:t>
            </w: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 paleta i sztaluga; </w:t>
            </w:r>
          </w:p>
          <w:p w14:paraId="4E7EE7EF" w14:textId="4EEF239B" w:rsidR="00DF6A00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>− stosuje wiedzę o barwach podczas wykonywania pracy plastycznej.</w:t>
            </w:r>
          </w:p>
        </w:tc>
        <w:tc>
          <w:tcPr>
            <w:tcW w:w="2744" w:type="dxa"/>
            <w:noWrap/>
          </w:tcPr>
          <w:p w14:paraId="1E1992FA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wyjaśnia pojęcie barwy i świadomie posługuje się wiedzą o jej właściwościach; </w:t>
            </w:r>
          </w:p>
          <w:p w14:paraId="562842D5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rozpoznaje, nazywa i charakteryzuje barwy podstawowe oraz pochodne; </w:t>
            </w:r>
          </w:p>
          <w:p w14:paraId="6198C031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rozróżnia barwy ciepłe i zimne oraz wyjaśnia ich wpływ na odbiór pracy; </w:t>
            </w:r>
          </w:p>
          <w:p w14:paraId="3C11F756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swobodnie odczytuje i interpretuje informacje zawarte w kole barw; </w:t>
            </w:r>
          </w:p>
          <w:p w14:paraId="184A686D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wyjaśnia pojęcie gamy barwnej oraz świadomie stosuje różne gamy w pracy plastycznej; </w:t>
            </w:r>
          </w:p>
          <w:p w14:paraId="7994CA54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wymienia i rozpoznaje poznane techniki malarskie; </w:t>
            </w:r>
          </w:p>
          <w:p w14:paraId="5C22E336" w14:textId="77777777" w:rsidR="0040507F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wyjaśnia zastosowanie palety i sztalugi; </w:t>
            </w:r>
          </w:p>
          <w:p w14:paraId="7594AC70" w14:textId="417381A2" w:rsidR="00DF6A00" w:rsidRPr="008C0AFD" w:rsidRDefault="0040507F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>− twórczo i świadomie wykorzystuje wiedzę o barwach podczas wykonywania pracy plastycznej.</w:t>
            </w:r>
          </w:p>
        </w:tc>
      </w:tr>
      <w:tr w:rsidR="00DF6A00" w14:paraId="44A50764" w14:textId="77777777" w:rsidTr="00706774">
        <w:trPr>
          <w:trHeight w:val="388"/>
        </w:trPr>
        <w:tc>
          <w:tcPr>
            <w:tcW w:w="14226" w:type="dxa"/>
            <w:gridSpan w:val="6"/>
          </w:tcPr>
          <w:p w14:paraId="0A0032AF" w14:textId="0EA36A71" w:rsidR="00DF6A00" w:rsidRDefault="00DF6A00" w:rsidP="00DF6A0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62F9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Kształt, przestrzeń, forma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Pr="008662F9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9932FB" w14:paraId="35DFCE7C" w14:textId="77777777" w:rsidTr="00706774">
        <w:trPr>
          <w:trHeight w:val="388"/>
        </w:trPr>
        <w:tc>
          <w:tcPr>
            <w:tcW w:w="0" w:type="auto"/>
          </w:tcPr>
          <w:p w14:paraId="414BE78B" w14:textId="0AEB61F7" w:rsidR="009932FB" w:rsidRDefault="009932FB" w:rsidP="009932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t xml:space="preserve">16. </w:t>
            </w:r>
            <w:r w:rsidRPr="00B701F7">
              <w:rPr>
                <w:rFonts w:ascii="Segoe UI" w:hAnsi="Segoe UI" w:cs="Segoe UI"/>
                <w:color w:val="282828"/>
                <w:sz w:val="16"/>
                <w:szCs w:val="16"/>
              </w:rPr>
              <w:t xml:space="preserve">3.1. </w:t>
            </w:r>
            <w:bookmarkStart w:id="16" w:name="_Hlk237460250"/>
            <w:r w:rsidRPr="00B701F7">
              <w:rPr>
                <w:rFonts w:ascii="Segoe UI" w:hAnsi="Segoe UI" w:cs="Segoe UI"/>
                <w:color w:val="000000"/>
                <w:sz w:val="16"/>
                <w:szCs w:val="16"/>
              </w:rPr>
              <w:t>Rzeźbimy – trójwymiarowe dzieła</w:t>
            </w:r>
            <w:bookmarkEnd w:id="16"/>
          </w:p>
        </w:tc>
        <w:tc>
          <w:tcPr>
            <w:tcW w:w="2591" w:type="dxa"/>
            <w:noWrap/>
          </w:tcPr>
          <w:p w14:paraId="50D77F37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rozpoznaje rzeźbę jako dzieło przestrzenne; </w:t>
            </w:r>
          </w:p>
          <w:p w14:paraId="76384B27" w14:textId="3362CEBA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wykonuje prostą formę z plasteliny; </w:t>
            </w:r>
          </w:p>
          <w:p w14:paraId="17FE9FDB" w14:textId="68A7FFC4" w:rsidR="009932FB" w:rsidRPr="008C0AFD" w:rsidRDefault="008C0AFD" w:rsidP="008C0AFD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>− podejmuje próbę wykorzystania narzędzia do wykonania faktury powierzchni.</w:t>
            </w:r>
          </w:p>
        </w:tc>
        <w:tc>
          <w:tcPr>
            <w:tcW w:w="2693" w:type="dxa"/>
            <w:noWrap/>
          </w:tcPr>
          <w:p w14:paraId="0CACAFCF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rozpoznaje dzieło przestrzenne; </w:t>
            </w:r>
          </w:p>
          <w:p w14:paraId="57E13E69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wie, czym jest rzeźba; </w:t>
            </w:r>
          </w:p>
          <w:p w14:paraId="77243468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wykonuje prostą formę z plasteliny; </w:t>
            </w:r>
          </w:p>
          <w:p w14:paraId="1E475EAA" w14:textId="42FB7A0F" w:rsidR="009932FB" w:rsidRPr="008C0AFD" w:rsidRDefault="008C0AFD" w:rsidP="008C0AFD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>− podejmuje próbę tworzenia faktury za pomocą wybranych narzędzi.</w:t>
            </w:r>
          </w:p>
        </w:tc>
        <w:tc>
          <w:tcPr>
            <w:tcW w:w="2410" w:type="dxa"/>
            <w:noWrap/>
          </w:tcPr>
          <w:p w14:paraId="5E9A9EDA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rozpoznaje podstawowe cechy dzieła przestrzennego; </w:t>
            </w:r>
          </w:p>
          <w:p w14:paraId="6CCCF85F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wyjaśnia, czym jest rzeźba i forma przestrzenna; </w:t>
            </w:r>
          </w:p>
          <w:p w14:paraId="0E6132ED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poprawnie modeluje proste kształty z plasteliny; </w:t>
            </w:r>
          </w:p>
          <w:p w14:paraId="41EB5C7A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wykorzystuje wybrane narzędzia do tworzenia faktury powierzchni; </w:t>
            </w:r>
          </w:p>
          <w:p w14:paraId="33076BE3" w14:textId="7D479EDD" w:rsidR="009932FB" w:rsidRPr="008C0AFD" w:rsidRDefault="008C0AFD" w:rsidP="008C0AFD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>− wykazuje się pomysłowością podczas wykonywania pracy.</w:t>
            </w:r>
          </w:p>
        </w:tc>
        <w:tc>
          <w:tcPr>
            <w:tcW w:w="2359" w:type="dxa"/>
            <w:noWrap/>
          </w:tcPr>
          <w:p w14:paraId="258DE1FE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rozpoznaje cechy dzieła przestrzennego; </w:t>
            </w:r>
          </w:p>
          <w:p w14:paraId="4F238A6A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wie, czym jest rzeźba i forma przestrzenna; </w:t>
            </w:r>
          </w:p>
          <w:p w14:paraId="2181E6BE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potrafi modelować kształty z plasteliny; </w:t>
            </w:r>
          </w:p>
          <w:p w14:paraId="0F7DBF86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wykorzystuje różne narzędzia do tworzenia faktury powierzchni; </w:t>
            </w:r>
          </w:p>
          <w:p w14:paraId="3EC2ABEC" w14:textId="66292981" w:rsidR="009932FB" w:rsidRPr="008C0AFD" w:rsidRDefault="008C0AFD" w:rsidP="008C0AFD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>− rozwija wyobraźnię i kreatywność.</w:t>
            </w:r>
          </w:p>
        </w:tc>
        <w:tc>
          <w:tcPr>
            <w:tcW w:w="2744" w:type="dxa"/>
            <w:noWrap/>
          </w:tcPr>
          <w:p w14:paraId="48BC17F0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rozpoznaje i charakteryzuje cechy dzieła przestrzennego; </w:t>
            </w:r>
          </w:p>
          <w:p w14:paraId="72EF2E32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wyjaśnia pojęcia rzeźby i formy przestrzennej oraz wskazuje ich charakterystyczne cechy; </w:t>
            </w:r>
          </w:p>
          <w:p w14:paraId="5CCC3677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samodzielnie i twórczo modeluje różnorodne kształty z plasteliny; </w:t>
            </w:r>
          </w:p>
          <w:p w14:paraId="21524847" w14:textId="77777777" w:rsidR="008C0AFD" w:rsidRPr="008C0AFD" w:rsidRDefault="008C0AFD" w:rsidP="008C0AFD">
            <w:pPr>
              <w:rPr>
                <w:rFonts w:ascii="Segoe UI" w:hAnsi="Segoe UI" w:cs="Segoe UI"/>
                <w:sz w:val="16"/>
                <w:szCs w:val="16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 xml:space="preserve">− świadomie dobiera i wykorzystuje różne narzędzia do tworzenia zróżnicowanej faktury powierzchni; </w:t>
            </w:r>
          </w:p>
          <w:p w14:paraId="4D4A4903" w14:textId="6CAB857C" w:rsidR="009932FB" w:rsidRPr="008C0AFD" w:rsidRDefault="008C0AFD" w:rsidP="008C0AFD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8C0AFD">
              <w:rPr>
                <w:rFonts w:ascii="Segoe UI" w:hAnsi="Segoe UI" w:cs="Segoe UI"/>
                <w:sz w:val="16"/>
                <w:szCs w:val="16"/>
              </w:rPr>
              <w:t>− wykazuje dużą samodzielność, wyobraźnię i kreatywność podczas tworzenia form przestrzennych.</w:t>
            </w:r>
          </w:p>
        </w:tc>
      </w:tr>
      <w:tr w:rsidR="009932FB" w14:paraId="6F43C577" w14:textId="77777777" w:rsidTr="00706774">
        <w:trPr>
          <w:trHeight w:val="388"/>
        </w:trPr>
        <w:tc>
          <w:tcPr>
            <w:tcW w:w="0" w:type="auto"/>
          </w:tcPr>
          <w:p w14:paraId="66012F14" w14:textId="0319F782" w:rsidR="009932FB" w:rsidRDefault="009932FB" w:rsidP="009932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t xml:space="preserve">17. </w:t>
            </w:r>
            <w:r w:rsidRPr="00B701F7">
              <w:rPr>
                <w:rFonts w:ascii="Segoe UI" w:hAnsi="Segoe UI" w:cs="Segoe UI"/>
                <w:color w:val="282828"/>
                <w:sz w:val="16"/>
                <w:szCs w:val="16"/>
              </w:rPr>
              <w:t xml:space="preserve">3.1. </w:t>
            </w:r>
            <w:bookmarkStart w:id="17" w:name="_Hlk237460455"/>
            <w:r w:rsidRPr="00B701F7">
              <w:rPr>
                <w:rFonts w:ascii="Segoe UI" w:hAnsi="Segoe UI" w:cs="Segoe UI"/>
                <w:color w:val="000000"/>
                <w:sz w:val="16"/>
                <w:szCs w:val="16"/>
              </w:rPr>
              <w:t>Czym jest rzeźba? Płaskorzeźba</w:t>
            </w:r>
            <w:bookmarkEnd w:id="17"/>
          </w:p>
        </w:tc>
        <w:tc>
          <w:tcPr>
            <w:tcW w:w="2591" w:type="dxa"/>
            <w:noWrap/>
          </w:tcPr>
          <w:p w14:paraId="7780B9DB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 rzeźbę i płaskorzeźbę; </w:t>
            </w:r>
          </w:p>
          <w:p w14:paraId="332287A1" w14:textId="43521496" w:rsidR="009932FB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>− podejmuje próbę wykonania prostej płaskorzeźby z plasteliny</w:t>
            </w:r>
            <w:r>
              <w:rPr>
                <w:rFonts w:ascii="Segoe UI" w:hAnsi="Segoe UI" w:cs="Segoe UI"/>
                <w:sz w:val="16"/>
                <w:szCs w:val="16"/>
              </w:rPr>
              <w:t>.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 </w:t>
            </w:r>
          </w:p>
          <w:p w14:paraId="56780FC5" w14:textId="77777777" w:rsidR="009932FB" w:rsidRPr="000967A6" w:rsidRDefault="009932FB" w:rsidP="000967A6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noWrap/>
          </w:tcPr>
          <w:p w14:paraId="7C8D4087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 podstawowe pojęcia związane z rzeźbą, w tym rzeźbę i płaskorzeźbę; </w:t>
            </w:r>
          </w:p>
          <w:p w14:paraId="51F1831D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 wybrane rodzaje rzeźby; </w:t>
            </w:r>
          </w:p>
          <w:p w14:paraId="393FC3FB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wie, że płaskorzeźba jest związana z powierzchnią podłoża; </w:t>
            </w:r>
          </w:p>
          <w:p w14:paraId="5701DBEC" w14:textId="5E4E42DB" w:rsidR="009932FB" w:rsidRPr="000967A6" w:rsidRDefault="000967A6" w:rsidP="000967A6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>− wykonuje prostą płaskorzeźbę z plasteliny.</w:t>
            </w:r>
          </w:p>
        </w:tc>
        <w:tc>
          <w:tcPr>
            <w:tcW w:w="2410" w:type="dxa"/>
            <w:noWrap/>
          </w:tcPr>
          <w:p w14:paraId="6DA32E7D" w14:textId="61FD8604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>− zna i rozumie podstawowe pojęcia związane z rzeźbą, w tym</w:t>
            </w:r>
            <w:r w:rsidR="00E54BBF">
              <w:rPr>
                <w:rFonts w:ascii="Segoe UI" w:hAnsi="Segoe UI" w:cs="Segoe UI"/>
                <w:sz w:val="16"/>
                <w:szCs w:val="16"/>
              </w:rPr>
              <w:t>: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rzeźba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posąg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forma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przestrzenna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 i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płaskorzeźba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283B63AD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 podstawowe rodzaje rzeźby; </w:t>
            </w:r>
          </w:p>
          <w:p w14:paraId="096BBDD7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wskazuje najważniejszą cechę płaskorzeźby; </w:t>
            </w:r>
          </w:p>
          <w:p w14:paraId="055E9A5B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wykorzystuje wybrane narzędzia do tworzenia faktury; </w:t>
            </w:r>
          </w:p>
          <w:p w14:paraId="7D5EC106" w14:textId="19543FD8" w:rsidR="009932FB" w:rsidRPr="000967A6" w:rsidRDefault="000967A6" w:rsidP="000967A6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lastRenderedPageBreak/>
              <w:t>− wykonuje płaskorzeźbę z plasteliny według własnego pomysłu.</w:t>
            </w:r>
          </w:p>
        </w:tc>
        <w:tc>
          <w:tcPr>
            <w:tcW w:w="2359" w:type="dxa"/>
            <w:noWrap/>
          </w:tcPr>
          <w:p w14:paraId="5E52BCC5" w14:textId="77777777" w:rsidR="008C0AFD" w:rsidRPr="000967A6" w:rsidRDefault="008C0AFD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zna pojęcia: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rzeźba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monument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posąg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forma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przestrzenna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płaskorzeźba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2720CBED" w14:textId="77777777" w:rsidR="008C0AFD" w:rsidRPr="000967A6" w:rsidRDefault="008C0AFD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 podstawowe rodzaje rzeźby; </w:t>
            </w:r>
          </w:p>
          <w:p w14:paraId="303C0E54" w14:textId="77777777" w:rsidR="008C0AFD" w:rsidRPr="000967A6" w:rsidRDefault="008C0AFD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potrafi wskazać cechy płaskorzeźby; </w:t>
            </w:r>
          </w:p>
          <w:p w14:paraId="0AFE6E15" w14:textId="77777777" w:rsidR="008C0AFD" w:rsidRPr="000967A6" w:rsidRDefault="008C0AFD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wykorzystuje różnorodne narzędzia do tworzenia faktury; </w:t>
            </w:r>
          </w:p>
          <w:p w14:paraId="372010A5" w14:textId="5DD1CCA1" w:rsidR="009932FB" w:rsidRPr="000967A6" w:rsidRDefault="008C0AFD" w:rsidP="000967A6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lastRenderedPageBreak/>
              <w:t>− wykonuje samodzielnie płaskorzeźbę z plasteliny.</w:t>
            </w:r>
          </w:p>
        </w:tc>
        <w:tc>
          <w:tcPr>
            <w:tcW w:w="2744" w:type="dxa"/>
            <w:noWrap/>
          </w:tcPr>
          <w:p w14:paraId="28406129" w14:textId="77777777" w:rsidR="008C0AFD" w:rsidRPr="000967A6" w:rsidRDefault="008C0AFD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zna, wyjaśnia i poprawnie stosuje pojęcia: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rzeźba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monument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posąg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forma przestrzenna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płaskorzeźba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48DC20D6" w14:textId="77777777" w:rsidR="008C0AFD" w:rsidRPr="000967A6" w:rsidRDefault="008C0AFD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 i charakteryzuje podstawowe rodzaje rzeźby; </w:t>
            </w:r>
          </w:p>
          <w:p w14:paraId="3FE47B66" w14:textId="77777777" w:rsidR="008C0AFD" w:rsidRPr="000967A6" w:rsidRDefault="008C0AFD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samodzielnie wskazuje i wyjaśnia cechy płaskorzeźby; </w:t>
            </w:r>
          </w:p>
          <w:p w14:paraId="3B5EC0BC" w14:textId="77777777" w:rsidR="008C0AFD" w:rsidRPr="000967A6" w:rsidRDefault="008C0AFD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twórczo i świadomie wykorzystuje różnorodne narzędzia do tworzenia zróżnicowanej faktury; </w:t>
            </w:r>
          </w:p>
          <w:p w14:paraId="642B6161" w14:textId="3D14CD7B" w:rsidR="009932FB" w:rsidRPr="000967A6" w:rsidRDefault="008C0AFD" w:rsidP="000967A6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lastRenderedPageBreak/>
              <w:t>− samodzielnie i oryginalnie wykonuje płaskorzeźbę z plasteliny, dbając o kompozycję, szczegóły i estetykę pracy.</w:t>
            </w:r>
          </w:p>
        </w:tc>
      </w:tr>
      <w:tr w:rsidR="009932FB" w14:paraId="2EDC8E53" w14:textId="77777777" w:rsidTr="00706774">
        <w:trPr>
          <w:trHeight w:val="388"/>
        </w:trPr>
        <w:tc>
          <w:tcPr>
            <w:tcW w:w="0" w:type="auto"/>
          </w:tcPr>
          <w:p w14:paraId="15FB5068" w14:textId="1638E13D" w:rsidR="009932FB" w:rsidRDefault="009932FB" w:rsidP="009932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sz w:val="16"/>
                <w:szCs w:val="16"/>
              </w:rPr>
              <w:lastRenderedPageBreak/>
              <w:t xml:space="preserve">18. </w:t>
            </w:r>
            <w:r w:rsidRPr="00B701F7">
              <w:rPr>
                <w:rFonts w:ascii="Segoe UI" w:hAnsi="Segoe UI" w:cs="Segoe UI"/>
                <w:i/>
                <w:iCs/>
                <w:sz w:val="16"/>
                <w:szCs w:val="16"/>
              </w:rPr>
              <w:t xml:space="preserve">Zaskocz sztuką! </w:t>
            </w:r>
            <w:r w:rsidRPr="00B701F7">
              <w:rPr>
                <w:rFonts w:ascii="Segoe UI" w:hAnsi="Segoe UI" w:cs="Segoe UI"/>
                <w:sz w:val="16"/>
                <w:szCs w:val="16"/>
              </w:rPr>
              <w:t>Trójwymiarowe dzieła w teatrze</w:t>
            </w:r>
          </w:p>
        </w:tc>
        <w:tc>
          <w:tcPr>
            <w:tcW w:w="2591" w:type="dxa"/>
            <w:noWrap/>
          </w:tcPr>
          <w:p w14:paraId="2A088E21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 wybrane elementy plastyczne wykorzystywane w teatrze; </w:t>
            </w:r>
          </w:p>
          <w:p w14:paraId="25415A09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 wybraną lalkę teatralną; </w:t>
            </w:r>
          </w:p>
          <w:p w14:paraId="5727E123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 podstawowe emocje, np. radość, smutek lub złość; </w:t>
            </w:r>
          </w:p>
          <w:p w14:paraId="65486817" w14:textId="7F7512EB" w:rsidR="009932FB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>− wykonuje prostą maskę.</w:t>
            </w:r>
          </w:p>
        </w:tc>
        <w:tc>
          <w:tcPr>
            <w:tcW w:w="2693" w:type="dxa"/>
            <w:noWrap/>
          </w:tcPr>
          <w:p w14:paraId="755DE84D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 wybrane elementy plastyczne teatru, np. scenografię, rekwizyt i kostium; </w:t>
            </w:r>
          </w:p>
          <w:p w14:paraId="2EA5D818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 niektóre rodzaje lalek teatralnych; </w:t>
            </w:r>
          </w:p>
          <w:p w14:paraId="2B5FEFF4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 podstawowe emocje; </w:t>
            </w:r>
          </w:p>
          <w:p w14:paraId="25CE310B" w14:textId="1A853850" w:rsidR="009932FB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>− wykonuje prostą maskę przedstawiającą wybraną emocję.</w:t>
            </w:r>
          </w:p>
        </w:tc>
        <w:tc>
          <w:tcPr>
            <w:tcW w:w="2410" w:type="dxa"/>
            <w:noWrap/>
          </w:tcPr>
          <w:p w14:paraId="49D51C93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wyjaśnia podstawowe pojęcia związane z teatrem: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scenografia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rekwizyt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kostium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 i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maska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0FB622C0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 podstawowe rodzaje lalek teatralnych; </w:t>
            </w:r>
          </w:p>
          <w:p w14:paraId="595FD014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wie, że elementy plastyczne pomagają tworzyć wygląd i nastrój przedstawienia; </w:t>
            </w:r>
          </w:p>
          <w:p w14:paraId="4BBE6F2C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 podstawowe emocje; </w:t>
            </w:r>
          </w:p>
          <w:p w14:paraId="723C420B" w14:textId="63BBD801" w:rsidR="009932FB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>− wykonuje maskę przedstawiającą wybraną emocję.</w:t>
            </w:r>
          </w:p>
        </w:tc>
        <w:tc>
          <w:tcPr>
            <w:tcW w:w="2359" w:type="dxa"/>
            <w:noWrap/>
          </w:tcPr>
          <w:p w14:paraId="53D05962" w14:textId="2F7814BD" w:rsidR="00A857D8" w:rsidRPr="000967A6" w:rsidRDefault="00A857D8" w:rsidP="000967A6">
            <w:pPr>
              <w:pStyle w:val="Pa10"/>
              <w:rPr>
                <w:rStyle w:val="A5"/>
                <w:rFonts w:ascii="Segoe UI" w:hAnsi="Segoe UI" w:cs="Segoe UI"/>
              </w:rPr>
            </w:pPr>
            <w:bookmarkStart w:id="18" w:name="_Hlk237460871"/>
            <w:r w:rsidRPr="000967A6">
              <w:rPr>
                <w:rStyle w:val="A5"/>
                <w:rFonts w:ascii="Segoe UI" w:hAnsi="Segoe UI" w:cs="Segoe UI"/>
              </w:rPr>
              <w:t>− w</w:t>
            </w:r>
            <w:r w:rsidR="00E54BBF">
              <w:rPr>
                <w:rStyle w:val="A5"/>
                <w:rFonts w:ascii="Segoe UI" w:hAnsi="Segoe UI" w:cs="Segoe UI"/>
              </w:rPr>
              <w:t>y</w:t>
            </w:r>
            <w:r w:rsidR="00E54BBF">
              <w:rPr>
                <w:rStyle w:val="A5"/>
              </w:rPr>
              <w:t xml:space="preserve">jaśnia </w:t>
            </w:r>
            <w:r w:rsidR="00E54BBF">
              <w:rPr>
                <w:rStyle w:val="A5"/>
                <w:rFonts w:ascii="Segoe UI" w:hAnsi="Segoe UI" w:cs="Segoe UI"/>
              </w:rPr>
              <w:t xml:space="preserve">pojęcia: </w:t>
            </w:r>
            <w:r w:rsidRPr="00706774">
              <w:rPr>
                <w:rStyle w:val="A5"/>
                <w:rFonts w:ascii="Segoe UI" w:hAnsi="Segoe UI" w:cs="Segoe UI"/>
                <w:i/>
                <w:iCs/>
              </w:rPr>
              <w:t>scenografia</w:t>
            </w:r>
            <w:r w:rsidRPr="000967A6">
              <w:rPr>
                <w:rStyle w:val="A5"/>
                <w:rFonts w:ascii="Segoe UI" w:hAnsi="Segoe UI" w:cs="Segoe UI"/>
              </w:rPr>
              <w:t xml:space="preserve">, </w:t>
            </w:r>
            <w:r w:rsidRPr="00706774">
              <w:rPr>
                <w:rStyle w:val="A5"/>
                <w:rFonts w:ascii="Segoe UI" w:hAnsi="Segoe UI" w:cs="Segoe UI"/>
                <w:i/>
                <w:iCs/>
              </w:rPr>
              <w:t>dekoracja</w:t>
            </w:r>
            <w:r w:rsidRPr="000967A6">
              <w:rPr>
                <w:rStyle w:val="A5"/>
                <w:rFonts w:ascii="Segoe UI" w:hAnsi="Segoe UI" w:cs="Segoe UI"/>
              </w:rPr>
              <w:t xml:space="preserve">, </w:t>
            </w:r>
            <w:r w:rsidRPr="00706774">
              <w:rPr>
                <w:rStyle w:val="A5"/>
                <w:rFonts w:ascii="Segoe UI" w:hAnsi="Segoe UI" w:cs="Segoe UI"/>
                <w:i/>
                <w:iCs/>
              </w:rPr>
              <w:t>rekwizyt</w:t>
            </w:r>
            <w:r w:rsidRPr="000967A6">
              <w:rPr>
                <w:rStyle w:val="A5"/>
                <w:rFonts w:ascii="Segoe UI" w:hAnsi="Segoe UI" w:cs="Segoe UI"/>
              </w:rPr>
              <w:t xml:space="preserve">, </w:t>
            </w:r>
            <w:r w:rsidRPr="00706774">
              <w:rPr>
                <w:rStyle w:val="A5"/>
                <w:rFonts w:ascii="Segoe UI" w:hAnsi="Segoe UI" w:cs="Segoe UI"/>
                <w:i/>
                <w:iCs/>
              </w:rPr>
              <w:t>kostium</w:t>
            </w:r>
            <w:r w:rsidRPr="000967A6">
              <w:rPr>
                <w:rStyle w:val="A5"/>
                <w:rFonts w:ascii="Segoe UI" w:hAnsi="Segoe UI" w:cs="Segoe UI"/>
              </w:rPr>
              <w:t xml:space="preserve"> i </w:t>
            </w:r>
            <w:r w:rsidRPr="00706774">
              <w:rPr>
                <w:rStyle w:val="A5"/>
                <w:rFonts w:ascii="Segoe UI" w:hAnsi="Segoe UI" w:cs="Segoe UI"/>
                <w:i/>
                <w:iCs/>
              </w:rPr>
              <w:t>maska</w:t>
            </w:r>
            <w:r w:rsidRPr="000967A6">
              <w:rPr>
                <w:rStyle w:val="A5"/>
                <w:rFonts w:ascii="Segoe UI" w:hAnsi="Segoe UI" w:cs="Segoe UI"/>
              </w:rPr>
              <w:t xml:space="preserve"> </w:t>
            </w:r>
            <w:r w:rsidRPr="00706774">
              <w:rPr>
                <w:rStyle w:val="A5"/>
                <w:rFonts w:ascii="Segoe UI" w:hAnsi="Segoe UI" w:cs="Segoe UI"/>
                <w:i/>
                <w:iCs/>
              </w:rPr>
              <w:t>teatralna</w:t>
            </w:r>
            <w:r w:rsidRPr="000967A6">
              <w:rPr>
                <w:rStyle w:val="A5"/>
                <w:rFonts w:ascii="Segoe UI" w:hAnsi="Segoe UI" w:cs="Segoe UI"/>
              </w:rPr>
              <w:t>;</w:t>
            </w:r>
          </w:p>
          <w:p w14:paraId="7B01F25E" w14:textId="77777777" w:rsidR="00A857D8" w:rsidRPr="000967A6" w:rsidRDefault="00A857D8" w:rsidP="000967A6">
            <w:pPr>
              <w:pStyle w:val="Pa10"/>
              <w:rPr>
                <w:rStyle w:val="A5"/>
                <w:rFonts w:ascii="Segoe UI" w:hAnsi="Segoe UI" w:cs="Segoe UI"/>
              </w:rPr>
            </w:pPr>
            <w:r w:rsidRPr="000967A6">
              <w:rPr>
                <w:rStyle w:val="A5"/>
                <w:rFonts w:ascii="Segoe UI" w:hAnsi="Segoe UI" w:cs="Segoe UI"/>
              </w:rPr>
              <w:t>− zna podstawowe rodzaje lalek teatralnych (marionetka, pacynka, kukiełka, jawajka);</w:t>
            </w:r>
          </w:p>
          <w:p w14:paraId="14BC0453" w14:textId="77777777" w:rsidR="00A857D8" w:rsidRPr="000967A6" w:rsidRDefault="00A857D8" w:rsidP="000967A6">
            <w:pPr>
              <w:pStyle w:val="Pa10"/>
              <w:rPr>
                <w:rStyle w:val="A5"/>
                <w:rFonts w:ascii="Segoe UI" w:hAnsi="Segoe UI" w:cs="Segoe UI"/>
              </w:rPr>
            </w:pPr>
            <w:r w:rsidRPr="000967A6">
              <w:rPr>
                <w:rStyle w:val="A5"/>
                <w:rFonts w:ascii="Segoe UI" w:hAnsi="Segoe UI" w:cs="Segoe UI"/>
              </w:rPr>
              <w:t>− rozumie rolę trójwymiarowych elementów plastycznych w teatrze;</w:t>
            </w:r>
          </w:p>
          <w:p w14:paraId="0BFEA784" w14:textId="77777777" w:rsidR="00A857D8" w:rsidRPr="000967A6" w:rsidRDefault="00A857D8" w:rsidP="000967A6">
            <w:pPr>
              <w:pStyle w:val="Pa10"/>
              <w:rPr>
                <w:rStyle w:val="A5"/>
                <w:rFonts w:ascii="Segoe UI" w:hAnsi="Segoe UI" w:cs="Segoe UI"/>
              </w:rPr>
            </w:pPr>
            <w:r w:rsidRPr="000967A6">
              <w:rPr>
                <w:rStyle w:val="A5"/>
                <w:rFonts w:ascii="Segoe UI" w:hAnsi="Segoe UI" w:cs="Segoe UI"/>
              </w:rPr>
              <w:t>− potrafi rozpoznać i nazwać emocje;</w:t>
            </w:r>
          </w:p>
          <w:p w14:paraId="436D31BE" w14:textId="77777777" w:rsidR="00A857D8" w:rsidRPr="000967A6" w:rsidRDefault="00A857D8" w:rsidP="000967A6">
            <w:pPr>
              <w:pStyle w:val="Pa10"/>
              <w:rPr>
                <w:rStyle w:val="A5"/>
                <w:rFonts w:ascii="Segoe UI" w:hAnsi="Segoe UI" w:cs="Segoe UI"/>
              </w:rPr>
            </w:pPr>
            <w:r w:rsidRPr="000967A6">
              <w:rPr>
                <w:rStyle w:val="A5"/>
                <w:rFonts w:ascii="Segoe UI" w:hAnsi="Segoe UI" w:cs="Segoe UI"/>
              </w:rPr>
              <w:t>− wykonuje maskę przedstawiającą wybraną emocję;</w:t>
            </w:r>
          </w:p>
          <w:p w14:paraId="0CBE920A" w14:textId="4F1A281B" w:rsidR="009932FB" w:rsidRPr="000967A6" w:rsidRDefault="00A857D8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Style w:val="A5"/>
                <w:rFonts w:ascii="Segoe UI" w:hAnsi="Segoe UI" w:cs="Segoe UI"/>
              </w:rPr>
              <w:t>− rozwija kreatywność i sprawność manualną.</w:t>
            </w:r>
            <w:bookmarkEnd w:id="18"/>
          </w:p>
        </w:tc>
        <w:tc>
          <w:tcPr>
            <w:tcW w:w="2744" w:type="dxa"/>
            <w:noWrap/>
          </w:tcPr>
          <w:p w14:paraId="35CA9123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wyjaśnia pojęcia: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scenografia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dekoracja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rekwizyt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kostium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 i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maska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teatralna</w:t>
            </w: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 oraz wskazuje ich funkcje w przedstawieniu; </w:t>
            </w:r>
          </w:p>
          <w:p w14:paraId="372EAA48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 i charakteryzuje podstawowe rodzaje lalek teatralnych: marionetkę, pacynkę, kukiełkę i jawajkę; </w:t>
            </w:r>
          </w:p>
          <w:p w14:paraId="14475956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wyjaśnia rolę trójwymiarowych elementów plastycznych w budowaniu świata przedstawionego i nastroju spektaklu; </w:t>
            </w:r>
          </w:p>
          <w:p w14:paraId="103AEF2B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rozpoznaje, nazywa i interpretuje różne emocje na podstawie ich plastycznych przedstawień; </w:t>
            </w:r>
          </w:p>
          <w:p w14:paraId="3FF5FD91" w14:textId="77777777" w:rsidR="000967A6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 xml:space="preserve">− samodzielnie i twórczo wykonuje oryginalną maskę przedstawiającą wybraną emocję; </w:t>
            </w:r>
          </w:p>
          <w:p w14:paraId="05F54ECC" w14:textId="5B0D7F50" w:rsidR="009932FB" w:rsidRPr="000967A6" w:rsidRDefault="000967A6" w:rsidP="000967A6">
            <w:pPr>
              <w:rPr>
                <w:rFonts w:ascii="Segoe UI" w:hAnsi="Segoe UI" w:cs="Segoe UI"/>
                <w:sz w:val="16"/>
                <w:szCs w:val="16"/>
              </w:rPr>
            </w:pPr>
            <w:r w:rsidRPr="000967A6">
              <w:rPr>
                <w:rFonts w:ascii="Segoe UI" w:hAnsi="Segoe UI" w:cs="Segoe UI"/>
                <w:sz w:val="16"/>
                <w:szCs w:val="16"/>
              </w:rPr>
              <w:t>− wykazuje dużą kreatywność, samodzielność i sprawność manualną.</w:t>
            </w:r>
          </w:p>
        </w:tc>
      </w:tr>
      <w:tr w:rsidR="009932FB" w14:paraId="3135AB53" w14:textId="77777777" w:rsidTr="00706774">
        <w:trPr>
          <w:trHeight w:val="388"/>
        </w:trPr>
        <w:tc>
          <w:tcPr>
            <w:tcW w:w="0" w:type="auto"/>
          </w:tcPr>
          <w:p w14:paraId="5E4CD20E" w14:textId="1F259EAE" w:rsidR="009932FB" w:rsidRDefault="009932FB" w:rsidP="009932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19. </w:t>
            </w:r>
            <w:r w:rsidRPr="00B701F7">
              <w:rPr>
                <w:rFonts w:ascii="Segoe UI" w:hAnsi="Segoe UI" w:cs="Segoe UI"/>
                <w:sz w:val="16"/>
                <w:szCs w:val="16"/>
              </w:rPr>
              <w:t xml:space="preserve">3.2. </w:t>
            </w:r>
            <w:bookmarkStart w:id="19" w:name="_Hlk237461086"/>
            <w:r w:rsidRPr="00B701F7">
              <w:rPr>
                <w:rFonts w:ascii="Segoe UI" w:hAnsi="Segoe UI" w:cs="Segoe UI"/>
                <w:sz w:val="16"/>
                <w:szCs w:val="16"/>
              </w:rPr>
              <w:t>Techniki rzeźbiarskie</w:t>
            </w:r>
            <w:bookmarkEnd w:id="19"/>
          </w:p>
        </w:tc>
        <w:tc>
          <w:tcPr>
            <w:tcW w:w="2591" w:type="dxa"/>
            <w:noWrap/>
          </w:tcPr>
          <w:p w14:paraId="19CF5E0E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rozpoznaje rzeźbę jako dzieło trójwymiarowe; </w:t>
            </w:r>
          </w:p>
          <w:p w14:paraId="43580F09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rozpoznaje wybrany materiał rzeźbiarski; </w:t>
            </w:r>
          </w:p>
          <w:p w14:paraId="44233D00" w14:textId="59A3DB9F" w:rsidR="009932FB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</w:t>
            </w:r>
            <w:r w:rsidR="00635887" w:rsidRPr="00635887">
              <w:rPr>
                <w:rFonts w:ascii="Segoe UI" w:hAnsi="Segoe UI" w:cs="Segoe UI"/>
                <w:sz w:val="16"/>
                <w:szCs w:val="16"/>
              </w:rPr>
              <w:t>podejmuje próbę wykonania rzeźby przedstawiającej zwierzę</w:t>
            </w:r>
            <w:r w:rsidR="00635887">
              <w:rPr>
                <w:rFonts w:ascii="Segoe UI" w:hAnsi="Segoe UI" w:cs="Segoe UI"/>
                <w:sz w:val="16"/>
                <w:szCs w:val="16"/>
              </w:rPr>
              <w:t>.</w:t>
            </w:r>
          </w:p>
        </w:tc>
        <w:tc>
          <w:tcPr>
            <w:tcW w:w="2693" w:type="dxa"/>
            <w:noWrap/>
          </w:tcPr>
          <w:p w14:paraId="76D48878" w14:textId="1BD5E0B3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>− wie, czym jest rzeźba</w:t>
            </w:r>
            <w:r w:rsidR="00E54BBF">
              <w:rPr>
                <w:rFonts w:ascii="Segoe UI" w:hAnsi="Segoe UI" w:cs="Segoe UI"/>
                <w:sz w:val="16"/>
                <w:szCs w:val="16"/>
              </w:rPr>
              <w:t>,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 i rozpoznaje ją jako dzieło trójwymiarowe; </w:t>
            </w:r>
          </w:p>
          <w:p w14:paraId="5284600D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zna wybrane materiały używane do wykonywania rzeźb; </w:t>
            </w:r>
          </w:p>
          <w:p w14:paraId="3B65A153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wykonuje prostą pracę przestrzenną z gliny samoutwardzalnej; </w:t>
            </w:r>
          </w:p>
          <w:p w14:paraId="16E801A5" w14:textId="79A4B394" w:rsidR="009932FB" w:rsidRPr="00E81719" w:rsidRDefault="000967A6" w:rsidP="00E8171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podejmuje próbę </w:t>
            </w:r>
            <w:r w:rsidR="00E81719" w:rsidRPr="00E81719">
              <w:rPr>
                <w:rFonts w:ascii="Segoe UI" w:hAnsi="Segoe UI" w:cs="Segoe UI"/>
                <w:sz w:val="16"/>
                <w:szCs w:val="16"/>
              </w:rPr>
              <w:t>wykonania rzeźby</w:t>
            </w:r>
            <w:r w:rsidR="00E81719" w:rsidRPr="00E81719">
              <w:rPr>
                <w:rFonts w:ascii="Segoe UI" w:hAnsi="Segoe UI" w:cs="Segoe UI"/>
              </w:rPr>
              <w:t xml:space="preserve"> </w:t>
            </w:r>
            <w:r w:rsidR="00E81719" w:rsidRPr="00E81719">
              <w:rPr>
                <w:rFonts w:ascii="Segoe UI" w:hAnsi="Segoe UI" w:cs="Segoe UI"/>
                <w:sz w:val="16"/>
                <w:szCs w:val="16"/>
              </w:rPr>
              <w:t xml:space="preserve">przedstawiającej zwierzę i 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t>wykonania podstawowych detali.</w:t>
            </w:r>
          </w:p>
        </w:tc>
        <w:tc>
          <w:tcPr>
            <w:tcW w:w="2410" w:type="dxa"/>
            <w:noWrap/>
          </w:tcPr>
          <w:p w14:paraId="10B6ED6F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wyjaśnia, czym jest rzeźba, i wymienia jej podstawowe cechy; </w:t>
            </w:r>
          </w:p>
          <w:p w14:paraId="54BF6F79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wymienia tradycyjne i współczesne materiały rzeźbiarskie; </w:t>
            </w:r>
          </w:p>
          <w:p w14:paraId="4F245EFB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rozpoznaje rzeźbę jako dzieło trójwymiarowe; </w:t>
            </w:r>
          </w:p>
          <w:p w14:paraId="415C9DD9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poprawnie posługuje się gliną samoutwardzalną podczas wykonywania pracy; </w:t>
            </w:r>
          </w:p>
          <w:p w14:paraId="19205F6E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wykonuje rzeźbę przedstawiającą zwierzę rzeczywiste lub fantastyczne; </w:t>
            </w:r>
          </w:p>
          <w:p w14:paraId="5D93C5D8" w14:textId="09F9D163" w:rsidR="009932FB" w:rsidRPr="00E81719" w:rsidRDefault="000967A6" w:rsidP="00E8171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>− wykorzystuje proste narzędzia do tworzenia faktur i detali.</w:t>
            </w:r>
          </w:p>
        </w:tc>
        <w:tc>
          <w:tcPr>
            <w:tcW w:w="2359" w:type="dxa"/>
            <w:noWrap/>
          </w:tcPr>
          <w:p w14:paraId="3403B118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wie, czym jest rzeźba i jakie są jej cechy; </w:t>
            </w:r>
          </w:p>
          <w:p w14:paraId="0CADB4D9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zna tradycyjne i współczesne materiały rzeźbiarskie; </w:t>
            </w:r>
          </w:p>
          <w:p w14:paraId="7EFF951C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rozpoznaje rzeźbę jako dzieło trójwymiarowe; </w:t>
            </w:r>
          </w:p>
          <w:p w14:paraId="2E0860CA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potrafi wykorzystać glinę samoutwardzalną do wykonania pracy przestrzennej; </w:t>
            </w:r>
          </w:p>
          <w:p w14:paraId="1275E48D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tworzy własną rzeźbę przedstawiającą zwierzę rzeczywiste lub fantastyczne; </w:t>
            </w:r>
          </w:p>
          <w:p w14:paraId="4FCDAD6B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rozwija wyobraźnię przestrzenną i sprawność manualną; </w:t>
            </w:r>
          </w:p>
          <w:p w14:paraId="2082C48E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wymienia materiały używane do wykonywania rzeźb; </w:t>
            </w:r>
          </w:p>
          <w:p w14:paraId="53BB3787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obserwuje kształty i proporcje zwierząt; </w:t>
            </w:r>
          </w:p>
          <w:p w14:paraId="0919E46F" w14:textId="504E1BDF" w:rsidR="009932FB" w:rsidRPr="00E81719" w:rsidRDefault="000967A6" w:rsidP="00E8171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>− wykonuje faktury i detale za pomocą prostych narzędzi.</w:t>
            </w:r>
          </w:p>
        </w:tc>
        <w:tc>
          <w:tcPr>
            <w:tcW w:w="2744" w:type="dxa"/>
            <w:noWrap/>
          </w:tcPr>
          <w:p w14:paraId="0FDB4725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wyjaśnia pojęcie rzeźby i charakteryzuje jej podstawowe cechy; </w:t>
            </w:r>
          </w:p>
          <w:p w14:paraId="6A4518E7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rozpoznaje i charakteryzuje tradycyjne oraz współczesne materiały rzeźbiarskie; </w:t>
            </w:r>
          </w:p>
          <w:p w14:paraId="77D9342D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rozpoznaje rzeźbę jako dzieło trójwymiarowe i potrafi wyjaśnić, czym różni się od dzieła płaskiego; </w:t>
            </w:r>
          </w:p>
          <w:p w14:paraId="62B38F84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samodzielnie i twórczo wykorzystuje glinę samoutwardzalną do wykonania oryginalnej pracy przestrzennej; </w:t>
            </w:r>
          </w:p>
          <w:p w14:paraId="1D95ADD2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tworzy pomysłową rzeźbę przedstawiającą zwierzę rzeczywiste lub fantastyczne, świadomie 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wykorzystując obserwację kształtów i proporcji; </w:t>
            </w:r>
          </w:p>
          <w:p w14:paraId="123A163A" w14:textId="77777777" w:rsidR="000967A6" w:rsidRPr="00E81719" w:rsidRDefault="000967A6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sprawnie posługuje się prostymi narzędziami, tworząc zróżnicowane faktury i szczegółowe detale; </w:t>
            </w:r>
          </w:p>
          <w:p w14:paraId="415D3E8E" w14:textId="597366BE" w:rsidR="009932FB" w:rsidRPr="00E81719" w:rsidRDefault="000967A6" w:rsidP="00E8171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>− wykazuje dużą wyobraźnię przestrzenną, kreatywność i sprawność manualną.</w:t>
            </w:r>
          </w:p>
        </w:tc>
      </w:tr>
      <w:tr w:rsidR="009932FB" w14:paraId="635183DE" w14:textId="77777777" w:rsidTr="00706774">
        <w:trPr>
          <w:trHeight w:val="388"/>
        </w:trPr>
        <w:tc>
          <w:tcPr>
            <w:tcW w:w="0" w:type="auto"/>
          </w:tcPr>
          <w:p w14:paraId="72FA4B8B" w14:textId="01454890" w:rsidR="009932FB" w:rsidRDefault="009932FB" w:rsidP="009932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sz w:val="16"/>
                <w:szCs w:val="16"/>
              </w:rPr>
              <w:lastRenderedPageBreak/>
              <w:t xml:space="preserve">20. </w:t>
            </w:r>
            <w:r w:rsidRPr="00B701F7">
              <w:rPr>
                <w:rFonts w:ascii="Segoe UI" w:hAnsi="Segoe UI" w:cs="Segoe UI"/>
                <w:sz w:val="16"/>
                <w:szCs w:val="16"/>
              </w:rPr>
              <w:t xml:space="preserve">3.3. </w:t>
            </w:r>
            <w:bookmarkStart w:id="20" w:name="_Hlk237461617"/>
            <w:r w:rsidRPr="00B701F7">
              <w:rPr>
                <w:rFonts w:ascii="Segoe UI" w:hAnsi="Segoe UI" w:cs="Segoe UI"/>
                <w:sz w:val="16"/>
                <w:szCs w:val="16"/>
              </w:rPr>
              <w:t>Czy wszystkie rzeźby są do siebie podobne?</w:t>
            </w:r>
            <w:bookmarkEnd w:id="20"/>
          </w:p>
        </w:tc>
        <w:tc>
          <w:tcPr>
            <w:tcW w:w="2591" w:type="dxa"/>
            <w:noWrap/>
          </w:tcPr>
          <w:p w14:paraId="3297A777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rozpoznaje rzeźbę jako dzieło przestrzenne i zna wybrany rodzaj rzeźby; </w:t>
            </w:r>
          </w:p>
          <w:p w14:paraId="500130C8" w14:textId="2CC069C2" w:rsidR="009932FB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>− wykonuje prostą formę przestrzenną z drutu i plasteliny.</w:t>
            </w:r>
          </w:p>
          <w:p w14:paraId="0730FCC6" w14:textId="77777777" w:rsidR="009932FB" w:rsidRPr="00E81719" w:rsidRDefault="009932FB" w:rsidP="00E8171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noWrap/>
          </w:tcPr>
          <w:p w14:paraId="7B6EF039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rozpoznaje wybrane rodzaje rzeźby, np. pomnik lub rzeźbę dekoracyjną; </w:t>
            </w:r>
          </w:p>
          <w:p w14:paraId="6A02B091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wie, że Alberto Giacometti był rzeźbiarzem; </w:t>
            </w:r>
          </w:p>
          <w:p w14:paraId="043CA03E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wykonuje prostą formę przestrzenną z drutu i plasteliny; </w:t>
            </w:r>
          </w:p>
          <w:p w14:paraId="7D5DF358" w14:textId="24DC1DC7" w:rsidR="009932FB" w:rsidRPr="00E81719" w:rsidRDefault="00E81719" w:rsidP="00E8171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>− podejmuje próbę wykorzystania różnych materiałów rzeźbiarskich.</w:t>
            </w:r>
          </w:p>
        </w:tc>
        <w:tc>
          <w:tcPr>
            <w:tcW w:w="2410" w:type="dxa"/>
            <w:noWrap/>
          </w:tcPr>
          <w:p w14:paraId="16233093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rozumie podstawowe pojęcia: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rzeźba dekoracyjna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rzeźba religijna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pomnik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 i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rzeźba kameralna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5F0B3118" w14:textId="6CA5FBCF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>− rozpoznaje wybrane dzieła lub charakterystyczne cechy twórczości Alberto</w:t>
            </w:r>
            <w:r w:rsidR="004565E9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Giacomettiego; </w:t>
            </w:r>
          </w:p>
          <w:p w14:paraId="4B6760AD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wykonuje formę przestrzenną z drutu i plasteliny; </w:t>
            </w:r>
          </w:p>
          <w:p w14:paraId="184D78BF" w14:textId="57F4A975" w:rsidR="009932FB" w:rsidRPr="00E81719" w:rsidRDefault="00E81719" w:rsidP="00E8171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>− podejmuje próby eksperymentowania z materiałami rzeźbiarskimi.</w:t>
            </w:r>
          </w:p>
        </w:tc>
        <w:tc>
          <w:tcPr>
            <w:tcW w:w="2359" w:type="dxa"/>
            <w:noWrap/>
          </w:tcPr>
          <w:p w14:paraId="21EA09FB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poznaje pojęcia: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rzeźba dekoracyjna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rzeźba o tematyce religijnej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pomnik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rzeźba kameralna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2A8D9403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poznaje twórczość Alberto Giacomettiego; </w:t>
            </w:r>
          </w:p>
          <w:p w14:paraId="147408EA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potrafi wykonać formę przestrzenną z drutu i plasteliny; </w:t>
            </w:r>
          </w:p>
          <w:p w14:paraId="4286B9F9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rozwija wyobraźnię przestrzenną i sprawność manualną; </w:t>
            </w:r>
          </w:p>
          <w:p w14:paraId="6F1E01F0" w14:textId="256BDE86" w:rsidR="009932FB" w:rsidRPr="00E81719" w:rsidRDefault="00E81719" w:rsidP="00E8171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>− eksperymentuje z materiałami rzeźbiarskimi</w:t>
            </w:r>
            <w:r w:rsidR="009932FB" w:rsidRPr="00E81719">
              <w:rPr>
                <w:rFonts w:ascii="Segoe UI" w:hAnsi="Segoe UI" w:cs="Segoe UI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2744" w:type="dxa"/>
            <w:noWrap/>
          </w:tcPr>
          <w:p w14:paraId="2B3C32D3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wyjaśnia i stosuje pojęcia: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rzeźba dekoracyjna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rzeźba o tematyce religijnej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pomnik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rzeźba kameralna</w:t>
            </w: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 oraz potrafi podać ich przykłady; </w:t>
            </w:r>
          </w:p>
          <w:p w14:paraId="3F76826C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zna wybrane dzieła i charakterystyczne cechy twórczości Alberto Giacomettiego; </w:t>
            </w:r>
          </w:p>
          <w:p w14:paraId="407644CC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samodzielnie i twórczo wykonuje oryginalną formę przestrzenną z drutu i plasteliny; </w:t>
            </w:r>
          </w:p>
          <w:p w14:paraId="143A1E9A" w14:textId="77777777" w:rsidR="00E81719" w:rsidRPr="00E81719" w:rsidRDefault="00E81719" w:rsidP="00E81719">
            <w:pPr>
              <w:rPr>
                <w:rFonts w:ascii="Segoe UI" w:hAnsi="Segoe UI" w:cs="Segoe UI"/>
                <w:sz w:val="16"/>
                <w:szCs w:val="16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 xml:space="preserve">− świadomie eksperymentuje z różnymi materiałami rzeźbiarskimi, uzyskując ciekawe efekty plastyczne; </w:t>
            </w:r>
          </w:p>
          <w:p w14:paraId="6D3D4A1F" w14:textId="14B4C148" w:rsidR="009932FB" w:rsidRPr="00E81719" w:rsidRDefault="00E81719" w:rsidP="00E8171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E81719">
              <w:rPr>
                <w:rFonts w:ascii="Segoe UI" w:hAnsi="Segoe UI" w:cs="Segoe UI"/>
                <w:sz w:val="16"/>
                <w:szCs w:val="16"/>
              </w:rPr>
              <w:t>− wykazuje dużą wyobraźnię przestrzenną, kreatywność i sprawność manualną.</w:t>
            </w:r>
          </w:p>
        </w:tc>
      </w:tr>
      <w:tr w:rsidR="009932FB" w14:paraId="5B125729" w14:textId="77777777" w:rsidTr="00706774">
        <w:trPr>
          <w:trHeight w:val="388"/>
        </w:trPr>
        <w:tc>
          <w:tcPr>
            <w:tcW w:w="0" w:type="auto"/>
          </w:tcPr>
          <w:p w14:paraId="493CB82F" w14:textId="59FD7D80" w:rsidR="009932FB" w:rsidRDefault="009932FB" w:rsidP="009932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21. </w:t>
            </w:r>
            <w:bookmarkStart w:id="21" w:name="_Hlk237461936"/>
            <w:r w:rsidRPr="00B701F7">
              <w:rPr>
                <w:rFonts w:ascii="Segoe UI" w:hAnsi="Segoe UI" w:cs="Segoe UI"/>
                <w:sz w:val="16"/>
                <w:szCs w:val="16"/>
              </w:rPr>
              <w:t xml:space="preserve">Podsumowanie działu 3. </w:t>
            </w:r>
            <w:r w:rsidRPr="00B701F7">
              <w:rPr>
                <w:rFonts w:ascii="Segoe UI" w:hAnsi="Segoe UI" w:cs="Segoe UI"/>
                <w:i/>
                <w:iCs/>
                <w:sz w:val="16"/>
                <w:szCs w:val="16"/>
              </w:rPr>
              <w:t>Kształt, przestrzeń, forma</w:t>
            </w:r>
            <w:bookmarkEnd w:id="21"/>
          </w:p>
        </w:tc>
        <w:tc>
          <w:tcPr>
            <w:tcW w:w="2591" w:type="dxa"/>
            <w:noWrap/>
          </w:tcPr>
          <w:p w14:paraId="494A5167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rozpoznaje rzeźbę jako dzieło przestrzenne; </w:t>
            </w:r>
          </w:p>
          <w:p w14:paraId="4321BECD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rozpoznaje wybrany materiał wykorzystywany do tworzenia rzeźb; </w:t>
            </w:r>
          </w:p>
          <w:p w14:paraId="00A184E9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z pomocą nauczyciela rozpoznaje płaskorzeźbę lub formę przestrzenną; </w:t>
            </w:r>
          </w:p>
          <w:p w14:paraId="3972C96D" w14:textId="4F74883B" w:rsidR="009932FB" w:rsidRPr="005B4B62" w:rsidRDefault="005B4B62" w:rsidP="005B4B62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>− podejmuje próbę wykonania prostej formy przestrzennej.</w:t>
            </w:r>
          </w:p>
        </w:tc>
        <w:tc>
          <w:tcPr>
            <w:tcW w:w="2693" w:type="dxa"/>
            <w:noWrap/>
          </w:tcPr>
          <w:p w14:paraId="46D257DB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rozpoznaje płaskorzeźbę i formę przestrzenną; </w:t>
            </w:r>
          </w:p>
          <w:p w14:paraId="0E814C9F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wymienia wybrane materiały rzeźbiarskie; </w:t>
            </w:r>
          </w:p>
          <w:p w14:paraId="11651DFF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wie, że rzeźby mogą pełnić różne funkcje; </w:t>
            </w:r>
          </w:p>
          <w:p w14:paraId="6F3C75E2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rozpoznaje wybrane rodzaje rzeźb na ilustracjach; </w:t>
            </w:r>
          </w:p>
          <w:p w14:paraId="6A37FF3B" w14:textId="3117A5AD" w:rsidR="009932FB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>− wykonuje prostą formę przestrzenną</w:t>
            </w:r>
            <w:r w:rsidR="009932FB" w:rsidRPr="005B4B62">
              <w:rPr>
                <w:rFonts w:ascii="Segoe UI" w:hAnsi="Segoe UI" w:cs="Segoe UI"/>
                <w:sz w:val="16"/>
                <w:szCs w:val="16"/>
              </w:rPr>
              <w:t>.</w:t>
            </w:r>
          </w:p>
          <w:p w14:paraId="03A63916" w14:textId="77777777" w:rsidR="009932FB" w:rsidRPr="005B4B62" w:rsidRDefault="009932FB" w:rsidP="005B4B62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noWrap/>
          </w:tcPr>
          <w:p w14:paraId="09D1E479" w14:textId="122ACFDD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>− wyjaśnia podstawowe pojęcia związane z rzeźbą, w tym</w:t>
            </w:r>
            <w:r w:rsidR="004565E9">
              <w:rPr>
                <w:rFonts w:ascii="Segoe UI" w:hAnsi="Segoe UI" w:cs="Segoe UI"/>
                <w:sz w:val="16"/>
                <w:szCs w:val="16"/>
              </w:rPr>
              <w:t>:</w:t>
            </w: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płaskorzeźb</w:t>
            </w:r>
            <w:r w:rsidR="004565E9"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a</w:t>
            </w: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form</w:t>
            </w:r>
            <w:r w:rsidR="004565E9"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a</w:t>
            </w: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przestrzenn</w:t>
            </w:r>
            <w:r w:rsidR="004565E9"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a</w:t>
            </w: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posąg</w:t>
            </w: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 i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pomnik</w:t>
            </w: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5436A8E8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wymienia wybrane materiały wykorzystywane do tworzenia rzeźb; </w:t>
            </w:r>
          </w:p>
          <w:p w14:paraId="4FFAB9E7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zna podstawowe funkcje rzeźby; </w:t>
            </w:r>
          </w:p>
          <w:p w14:paraId="60BAA2CA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rozpoznaje podstawowe rodzaje rzeźb na ilustracjach; </w:t>
            </w:r>
          </w:p>
          <w:p w14:paraId="1AE8B658" w14:textId="73041159" w:rsidR="009932FB" w:rsidRPr="005B4B62" w:rsidRDefault="005B4B62" w:rsidP="005B4B62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>− wykonuje formę przestrzenną według własnego pomysłu.</w:t>
            </w:r>
          </w:p>
        </w:tc>
        <w:tc>
          <w:tcPr>
            <w:tcW w:w="2359" w:type="dxa"/>
            <w:noWrap/>
          </w:tcPr>
          <w:p w14:paraId="706C1C42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wyjaśnia pojęcia: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płaskorzeźba (relief), forma przestrzenna, posąg, monument, pomnik</w:t>
            </w: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7E850EAD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wymienia materiały wykorzystywane do tworzenia rzeźb; </w:t>
            </w:r>
          </w:p>
          <w:p w14:paraId="5191090B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zna funkcje i przeznaczenie rzeźby; </w:t>
            </w:r>
          </w:p>
          <w:p w14:paraId="4414D120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rozpoznaje różne rodzaje rzeźb na ilustracjach; </w:t>
            </w:r>
          </w:p>
          <w:p w14:paraId="6DA78234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wykonuje prostą formę przestrzenną; </w:t>
            </w:r>
          </w:p>
          <w:p w14:paraId="6CA80E08" w14:textId="4E3AECF7" w:rsidR="009932FB" w:rsidRPr="005B4B62" w:rsidRDefault="005B4B62" w:rsidP="005B4B62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>− rozwija wyobraźnię i sprawność manualną.</w:t>
            </w:r>
          </w:p>
        </w:tc>
        <w:tc>
          <w:tcPr>
            <w:tcW w:w="2744" w:type="dxa"/>
            <w:noWrap/>
          </w:tcPr>
          <w:p w14:paraId="7078CF47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wyjaśnia i poprawnie stosuje pojęcia: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płaskorzeźba (relief</w:t>
            </w: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),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forma</w:t>
            </w: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przestrzenna</w:t>
            </w: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posąg</w:t>
            </w: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monument</w:t>
            </w: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 i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pomnik</w:t>
            </w: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65B4C323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wymienia i charakteryzuje różnorodne materiały wykorzystywane do tworzenia rzeźb; </w:t>
            </w:r>
          </w:p>
          <w:p w14:paraId="62AF08BA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zna i potrafi wyjaśnić funkcje oraz przeznaczenie rzeźby; </w:t>
            </w:r>
          </w:p>
          <w:p w14:paraId="6FEEC0CD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rozpoznaje i porównuje różne rodzaje rzeźb na ilustracjach; </w:t>
            </w:r>
          </w:p>
          <w:p w14:paraId="356774A1" w14:textId="77777777" w:rsidR="005B4B62" w:rsidRPr="005B4B62" w:rsidRDefault="005B4B62" w:rsidP="005B4B62">
            <w:pPr>
              <w:rPr>
                <w:rFonts w:ascii="Segoe UI" w:hAnsi="Segoe UI" w:cs="Segoe UI"/>
                <w:sz w:val="16"/>
                <w:szCs w:val="16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 xml:space="preserve">− samodzielnie i twórczo wykonuje oryginalną formę przestrzenną; </w:t>
            </w:r>
          </w:p>
          <w:p w14:paraId="062F2E5D" w14:textId="5CF21D94" w:rsidR="009932FB" w:rsidRPr="005B4B62" w:rsidRDefault="005B4B62" w:rsidP="005B4B62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5B4B62">
              <w:rPr>
                <w:rFonts w:ascii="Segoe UI" w:hAnsi="Segoe UI" w:cs="Segoe UI"/>
                <w:sz w:val="16"/>
                <w:szCs w:val="16"/>
              </w:rPr>
              <w:t>− wykazuje dużą wyobraźnię przestrzenną, kreatywność i sprawność manualną.</w:t>
            </w:r>
          </w:p>
        </w:tc>
      </w:tr>
      <w:tr w:rsidR="009932FB" w14:paraId="22C6430F" w14:textId="77777777" w:rsidTr="00706774">
        <w:trPr>
          <w:trHeight w:val="388"/>
        </w:trPr>
        <w:tc>
          <w:tcPr>
            <w:tcW w:w="14226" w:type="dxa"/>
            <w:gridSpan w:val="6"/>
          </w:tcPr>
          <w:p w14:paraId="46AE2B77" w14:textId="20FFC132" w:rsidR="009932FB" w:rsidRDefault="009932FB" w:rsidP="009932F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62F9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Grafika i kontrast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Pr="008662F9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9932FB" w14:paraId="374EB70F" w14:textId="77777777" w:rsidTr="00706774">
        <w:trPr>
          <w:trHeight w:val="388"/>
        </w:trPr>
        <w:tc>
          <w:tcPr>
            <w:tcW w:w="0" w:type="auto"/>
          </w:tcPr>
          <w:p w14:paraId="2B074D39" w14:textId="0E2359BC" w:rsidR="009932FB" w:rsidRDefault="009932FB" w:rsidP="009932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22. </w:t>
            </w:r>
            <w:r w:rsidRPr="00B701F7">
              <w:rPr>
                <w:rFonts w:ascii="Segoe UI" w:hAnsi="Segoe UI" w:cs="Segoe UI"/>
                <w:sz w:val="16"/>
                <w:szCs w:val="16"/>
              </w:rPr>
              <w:t>4.1. Odbijanie, powielanie</w:t>
            </w:r>
          </w:p>
        </w:tc>
        <w:tc>
          <w:tcPr>
            <w:tcW w:w="2591" w:type="dxa"/>
            <w:noWrap/>
          </w:tcPr>
          <w:p w14:paraId="1FC3F182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rozpoznaje odbijanie jako sposób tworzenia prac graficznych; </w:t>
            </w:r>
          </w:p>
          <w:p w14:paraId="3B14B9C1" w14:textId="2C298733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wykonuje prostą pieczątkę i odbitkę; </w:t>
            </w:r>
          </w:p>
          <w:p w14:paraId="2526FD6D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podejmuje próbę wykonania prostego wzoru z odbitek; </w:t>
            </w:r>
          </w:p>
          <w:p w14:paraId="522A5514" w14:textId="63D5100B" w:rsidR="009932FB" w:rsidRPr="00CB590B" w:rsidRDefault="00CB590B" w:rsidP="00CB590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>− uczestniczy we wspólnym wykonywaniu zadania.</w:t>
            </w:r>
          </w:p>
        </w:tc>
        <w:tc>
          <w:tcPr>
            <w:tcW w:w="2693" w:type="dxa"/>
            <w:noWrap/>
          </w:tcPr>
          <w:p w14:paraId="15B37980" w14:textId="0F74FFD2" w:rsidR="00CB590B" w:rsidRPr="004028A1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wie, </w:t>
            </w:r>
            <w:r w:rsidRPr="004028A1">
              <w:rPr>
                <w:rFonts w:ascii="Segoe UI" w:hAnsi="Segoe UI" w:cs="Segoe UI"/>
                <w:sz w:val="16"/>
                <w:szCs w:val="16"/>
              </w:rPr>
              <w:t xml:space="preserve">że odbijanie i powielanie </w:t>
            </w:r>
            <w:r w:rsidR="004028A1" w:rsidRPr="004028A1">
              <w:rPr>
                <w:rFonts w:ascii="Segoe UI" w:hAnsi="Segoe UI" w:cs="Segoe UI"/>
                <w:sz w:val="16"/>
                <w:szCs w:val="16"/>
              </w:rPr>
              <w:t>t</w:t>
            </w:r>
            <w:r w:rsidR="004028A1" w:rsidRPr="00706774">
              <w:rPr>
                <w:rFonts w:ascii="Segoe UI" w:hAnsi="Segoe UI" w:cs="Segoe UI"/>
                <w:sz w:val="16"/>
                <w:szCs w:val="16"/>
              </w:rPr>
              <w:t>o metody</w:t>
            </w:r>
            <w:r w:rsidRPr="004028A1">
              <w:rPr>
                <w:rFonts w:ascii="Segoe UI" w:hAnsi="Segoe UI" w:cs="Segoe UI"/>
                <w:sz w:val="16"/>
                <w:szCs w:val="16"/>
              </w:rPr>
              <w:t xml:space="preserve"> związane z twórczością graficzną; </w:t>
            </w:r>
          </w:p>
          <w:p w14:paraId="2148F001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4028A1">
              <w:rPr>
                <w:rFonts w:ascii="Segoe UI" w:hAnsi="Segoe UI" w:cs="Segoe UI"/>
                <w:sz w:val="16"/>
                <w:szCs w:val="16"/>
              </w:rPr>
              <w:t>− z pomocą</w:t>
            </w: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 nauczyciela wykonuje prostą pieczątkę; </w:t>
            </w:r>
          </w:p>
          <w:p w14:paraId="062C1B4D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wykonuje prosty wzór dekoracyjny z odbitek; </w:t>
            </w:r>
          </w:p>
          <w:p w14:paraId="652010A4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podejmuje próbę wykonania papieru dekoracyjnego; </w:t>
            </w:r>
          </w:p>
          <w:p w14:paraId="3D0EC425" w14:textId="1A2B6236" w:rsidR="009932FB" w:rsidRPr="00CB590B" w:rsidRDefault="00CB590B" w:rsidP="00CB590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>− współpracuje z koleżanką lub kolegą podczas pracy.</w:t>
            </w:r>
          </w:p>
        </w:tc>
        <w:tc>
          <w:tcPr>
            <w:tcW w:w="2410" w:type="dxa"/>
            <w:noWrap/>
          </w:tcPr>
          <w:p w14:paraId="3B20E902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rozumie, że odbijanie i powielanie są związane z grafiką; </w:t>
            </w:r>
          </w:p>
          <w:p w14:paraId="7897CC89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wykonuje prostą matrycę graficzną – pieczątkę; </w:t>
            </w:r>
          </w:p>
          <w:p w14:paraId="728EA9AA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tworzy wzór dekoracyjny z wykorzystaniem odbitek; </w:t>
            </w:r>
          </w:p>
          <w:p w14:paraId="660FCF5F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wykorzystuje wybrane materiały i narzędzia do wykonywania odbitek; </w:t>
            </w:r>
          </w:p>
          <w:p w14:paraId="07937004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wykonuje projekt papieru dekoracyjnego z zastosowaniem techniki graficznej; </w:t>
            </w:r>
          </w:p>
          <w:p w14:paraId="7A879E26" w14:textId="3E3D10A3" w:rsidR="009932FB" w:rsidRPr="00CB590B" w:rsidRDefault="00CB590B" w:rsidP="00CB590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>− współpracuje z koleżanką lub kolegą podczas wykonywania zadania.</w:t>
            </w:r>
          </w:p>
        </w:tc>
        <w:tc>
          <w:tcPr>
            <w:tcW w:w="2359" w:type="dxa"/>
            <w:noWrap/>
          </w:tcPr>
          <w:p w14:paraId="111A7B1E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wie i rozumie, że odbijanie i powielanie to czynności związane z twórczością graficzną; </w:t>
            </w:r>
          </w:p>
          <w:p w14:paraId="3FF1F29C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potrafi wykonać prostą matrycę graficzną – pieczątkę; </w:t>
            </w:r>
          </w:p>
          <w:p w14:paraId="3FF513CD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tworzy własny wzór dekoracyjny; </w:t>
            </w:r>
          </w:p>
          <w:p w14:paraId="3805841A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eksperymentuje z różnymi materiałami i narzędziami w celu wykonania odbitek; </w:t>
            </w:r>
          </w:p>
          <w:p w14:paraId="46A9B11D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projektuje papier dekoracyjny, posługując się techniką graficzną; </w:t>
            </w:r>
          </w:p>
          <w:p w14:paraId="76FC6CF0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doskonali i rozwija umiejętność działania twórczego w celu osiągnięcia określonego celu plastycznego; </w:t>
            </w:r>
          </w:p>
          <w:p w14:paraId="3FCB086C" w14:textId="4CEC375C" w:rsidR="009932FB" w:rsidRPr="00CB590B" w:rsidRDefault="00CB590B" w:rsidP="00CB590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>− współpracuje z koleżanką lub kolegą podczas wykonywania zadania.</w:t>
            </w:r>
          </w:p>
        </w:tc>
        <w:tc>
          <w:tcPr>
            <w:tcW w:w="2744" w:type="dxa"/>
            <w:noWrap/>
          </w:tcPr>
          <w:p w14:paraId="75FFF720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wyjaśnia związek odbijania i powielania z twórczością graficzną oraz potrafi podać przykłady zastosowania tych działań; </w:t>
            </w:r>
          </w:p>
          <w:p w14:paraId="77B874EB" w14:textId="1686C70D" w:rsidR="00CB590B" w:rsidRPr="004028A1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twórczo </w:t>
            </w:r>
            <w:r w:rsidRPr="004028A1">
              <w:rPr>
                <w:rFonts w:ascii="Segoe UI" w:hAnsi="Segoe UI" w:cs="Segoe UI"/>
                <w:sz w:val="16"/>
                <w:szCs w:val="16"/>
              </w:rPr>
              <w:t>wykonuje matrycę graficzną</w:t>
            </w:r>
            <w:r w:rsidR="004028A1" w:rsidRPr="004028A1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="004028A1" w:rsidRPr="00706774">
              <w:rPr>
                <w:rFonts w:ascii="Segoe UI" w:hAnsi="Segoe UI" w:cs="Segoe UI"/>
                <w:sz w:val="16"/>
                <w:szCs w:val="16"/>
              </w:rPr>
              <w:t>(</w:t>
            </w:r>
            <w:r w:rsidRPr="004028A1">
              <w:rPr>
                <w:rFonts w:ascii="Segoe UI" w:hAnsi="Segoe UI" w:cs="Segoe UI"/>
                <w:sz w:val="16"/>
                <w:szCs w:val="16"/>
              </w:rPr>
              <w:t>pieczątkę</w:t>
            </w:r>
            <w:r w:rsidR="004028A1" w:rsidRPr="004028A1">
              <w:rPr>
                <w:rFonts w:ascii="Segoe UI" w:hAnsi="Segoe UI" w:cs="Segoe UI"/>
                <w:sz w:val="16"/>
                <w:szCs w:val="16"/>
              </w:rPr>
              <w:t>)</w:t>
            </w:r>
            <w:r w:rsidRPr="004028A1">
              <w:rPr>
                <w:rFonts w:ascii="Segoe UI" w:hAnsi="Segoe UI" w:cs="Segoe UI"/>
                <w:sz w:val="16"/>
                <w:szCs w:val="16"/>
              </w:rPr>
              <w:t xml:space="preserve">, dbając o jej czytelność i estetykę; </w:t>
            </w:r>
          </w:p>
          <w:p w14:paraId="7A6A4398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4028A1">
              <w:rPr>
                <w:rFonts w:ascii="Segoe UI" w:hAnsi="Segoe UI" w:cs="Segoe UI"/>
                <w:sz w:val="16"/>
                <w:szCs w:val="16"/>
              </w:rPr>
              <w:t>− projektuje oryginalny wzór dekoracyjny, świadomie</w:t>
            </w: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 wykorzystując zasady powtarzalności i układu elementów; </w:t>
            </w:r>
          </w:p>
          <w:p w14:paraId="59B01188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eksperymentuje z różnymi materiałami i narzędziami, uzyskując zróżnicowane efekty odbitek; </w:t>
            </w:r>
          </w:p>
          <w:p w14:paraId="529D7D39" w14:textId="142D5719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projektuje estetyczny papier dekoracyjny, twórczo wykorzystując poznaną technikę graficzną; </w:t>
            </w:r>
          </w:p>
          <w:p w14:paraId="7ED9E658" w14:textId="77777777" w:rsidR="00CB590B" w:rsidRPr="00CB590B" w:rsidRDefault="00CB590B" w:rsidP="00CB590B">
            <w:pPr>
              <w:rPr>
                <w:rFonts w:ascii="Segoe UI" w:hAnsi="Segoe UI" w:cs="Segoe UI"/>
                <w:sz w:val="16"/>
                <w:szCs w:val="16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 xml:space="preserve">− świadomie planuje kolejne etapy pracy i dobiera środki plastyczne do zamierzonego celu; </w:t>
            </w:r>
          </w:p>
          <w:p w14:paraId="6B0EF15F" w14:textId="0866BABA" w:rsidR="009932FB" w:rsidRPr="00CB590B" w:rsidRDefault="00CB590B" w:rsidP="00CB590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CB590B">
              <w:rPr>
                <w:rFonts w:ascii="Segoe UI" w:hAnsi="Segoe UI" w:cs="Segoe UI"/>
                <w:sz w:val="16"/>
                <w:szCs w:val="16"/>
              </w:rPr>
              <w:t>− aktywnie i twórczo współpracuje z innymi podczas realizacji zadania.</w:t>
            </w:r>
          </w:p>
        </w:tc>
      </w:tr>
      <w:tr w:rsidR="009932FB" w14:paraId="521080DF" w14:textId="77777777" w:rsidTr="00706774">
        <w:trPr>
          <w:trHeight w:val="388"/>
        </w:trPr>
        <w:tc>
          <w:tcPr>
            <w:tcW w:w="0" w:type="auto"/>
          </w:tcPr>
          <w:p w14:paraId="61D18381" w14:textId="7D3639F0" w:rsidR="009932FB" w:rsidRDefault="009932FB" w:rsidP="009932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t xml:space="preserve">23. </w:t>
            </w:r>
            <w:r w:rsidRPr="00B701F7">
              <w:rPr>
                <w:rFonts w:ascii="Segoe UI" w:hAnsi="Segoe UI" w:cs="Segoe UI"/>
                <w:color w:val="282828"/>
                <w:sz w:val="16"/>
                <w:szCs w:val="16"/>
              </w:rPr>
              <w:t xml:space="preserve">4.2. </w:t>
            </w:r>
            <w:r w:rsidRPr="00B701F7">
              <w:rPr>
                <w:rFonts w:ascii="Segoe UI" w:hAnsi="Segoe UI" w:cs="Segoe UI"/>
                <w:color w:val="000000"/>
                <w:sz w:val="16"/>
                <w:szCs w:val="16"/>
              </w:rPr>
              <w:t>Czym jest grafika? Grafika artystyczna</w:t>
            </w:r>
          </w:p>
        </w:tc>
        <w:tc>
          <w:tcPr>
            <w:tcW w:w="2591" w:type="dxa"/>
            <w:noWrap/>
          </w:tcPr>
          <w:p w14:paraId="180937F4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grafikę jako dziedzinę sztuki; </w:t>
            </w:r>
          </w:p>
          <w:p w14:paraId="34B44350" w14:textId="50348013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matrycę i odbitkę; </w:t>
            </w:r>
          </w:p>
          <w:p w14:paraId="02872C55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podejmuje próbę wykonania prostej matrycy; </w:t>
            </w:r>
          </w:p>
          <w:p w14:paraId="3DAEC986" w14:textId="16BC6B4F" w:rsidR="009932FB" w:rsidRPr="00170DDB" w:rsidRDefault="00170DDB" w:rsidP="00170DD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>− wykonuje pojedynczą odbitkę graficzną z pomocą nauczyciela.</w:t>
            </w:r>
          </w:p>
        </w:tc>
        <w:tc>
          <w:tcPr>
            <w:tcW w:w="2693" w:type="dxa"/>
            <w:noWrap/>
          </w:tcPr>
          <w:p w14:paraId="0671CA4A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wie, że grafika artystyczna jest dziedziną sztuki; </w:t>
            </w:r>
          </w:p>
          <w:p w14:paraId="566A3739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matrycę i odbitkę; </w:t>
            </w:r>
          </w:p>
          <w:p w14:paraId="43D56457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wybrany przykład grafiki artystycznej; </w:t>
            </w:r>
          </w:p>
          <w:p w14:paraId="6C774741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z pomocą nauczyciela wykonuje prostą matrycę; </w:t>
            </w:r>
          </w:p>
          <w:p w14:paraId="7575F577" w14:textId="36F566CD" w:rsidR="009932FB" w:rsidRPr="00170DDB" w:rsidRDefault="00170DDB" w:rsidP="00170DD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>− wykonuje proste odbitki graficzne.</w:t>
            </w:r>
          </w:p>
        </w:tc>
        <w:tc>
          <w:tcPr>
            <w:tcW w:w="2410" w:type="dxa"/>
            <w:noWrap/>
          </w:tcPr>
          <w:p w14:paraId="2E96DB62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wyjaśnia podstawowe znaczenie pojęcia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grafika artystyczna</w:t>
            </w: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6C6B1D15" w14:textId="4B8EF432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rozumie, czym </w:t>
            </w:r>
            <w:r w:rsidR="004028A1">
              <w:rPr>
                <w:rFonts w:ascii="Segoe UI" w:hAnsi="Segoe UI" w:cs="Segoe UI"/>
                <w:sz w:val="16"/>
                <w:szCs w:val="16"/>
              </w:rPr>
              <w:t>są</w:t>
            </w:r>
            <w:r w:rsidR="004028A1" w:rsidRPr="00170DDB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matryca i odbitka; </w:t>
            </w:r>
          </w:p>
          <w:p w14:paraId="6447B0B4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wybrane przykłady grafiki artystycznej; </w:t>
            </w:r>
          </w:p>
          <w:p w14:paraId="2D52CFD2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wykonuje prostą matrycę z materiałów o różnorodnej fakturze; </w:t>
            </w:r>
          </w:p>
          <w:p w14:paraId="5CFB6A61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tworzy odbitki graficzne z wykorzystaniem przygotowanej matrycy; </w:t>
            </w:r>
          </w:p>
          <w:p w14:paraId="4956C3A0" w14:textId="342CE2D5" w:rsidR="009932FB" w:rsidRPr="00170DDB" w:rsidRDefault="00CB590B" w:rsidP="00170DD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>− podejmuje próby różnicowania kompozycji i faktury.</w:t>
            </w:r>
          </w:p>
        </w:tc>
        <w:tc>
          <w:tcPr>
            <w:tcW w:w="2359" w:type="dxa"/>
            <w:noWrap/>
          </w:tcPr>
          <w:p w14:paraId="1788B860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poznaje </w:t>
            </w:r>
            <w:r w:rsidRPr="00706774">
              <w:rPr>
                <w:rFonts w:ascii="Segoe UI" w:hAnsi="Segoe UI" w:cs="Segoe UI"/>
                <w:i/>
                <w:iCs/>
                <w:sz w:val="16"/>
                <w:szCs w:val="16"/>
              </w:rPr>
              <w:t>pojęcie grafika artystyczna</w:t>
            </w: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7315EE02" w14:textId="463AFE07" w:rsidR="00CB590B" w:rsidRPr="004028A1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</w:t>
            </w:r>
            <w:r w:rsidRPr="004028A1">
              <w:rPr>
                <w:rFonts w:ascii="Segoe UI" w:hAnsi="Segoe UI" w:cs="Segoe UI"/>
                <w:sz w:val="16"/>
                <w:szCs w:val="16"/>
              </w:rPr>
              <w:t xml:space="preserve">rozumie, czym </w:t>
            </w:r>
            <w:r w:rsidR="004028A1" w:rsidRPr="004028A1">
              <w:rPr>
                <w:rFonts w:ascii="Segoe UI" w:hAnsi="Segoe UI" w:cs="Segoe UI"/>
                <w:sz w:val="16"/>
                <w:szCs w:val="16"/>
              </w:rPr>
              <w:t>s</w:t>
            </w:r>
            <w:r w:rsidR="004028A1" w:rsidRPr="00706774">
              <w:rPr>
                <w:rFonts w:ascii="Segoe UI" w:hAnsi="Segoe UI" w:cs="Segoe UI"/>
                <w:sz w:val="16"/>
                <w:szCs w:val="16"/>
              </w:rPr>
              <w:t>ą</w:t>
            </w:r>
            <w:r w:rsidR="004028A1" w:rsidRPr="004028A1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4028A1">
              <w:rPr>
                <w:rFonts w:ascii="Segoe UI" w:hAnsi="Segoe UI" w:cs="Segoe UI"/>
                <w:sz w:val="16"/>
                <w:szCs w:val="16"/>
              </w:rPr>
              <w:t xml:space="preserve">matryca i odbitka; </w:t>
            </w:r>
          </w:p>
          <w:p w14:paraId="2B58A6F7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4028A1">
              <w:rPr>
                <w:rFonts w:ascii="Segoe UI" w:hAnsi="Segoe UI" w:cs="Segoe UI"/>
                <w:sz w:val="16"/>
                <w:szCs w:val="16"/>
              </w:rPr>
              <w:t>− rozpoznaje</w:t>
            </w: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 przykłady grafiki artystycznej; </w:t>
            </w:r>
          </w:p>
          <w:p w14:paraId="030A0E80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wykonuje własną matrycę z materiałów o różnorodnej fakturze; </w:t>
            </w:r>
          </w:p>
          <w:p w14:paraId="33DB03E4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tworzy odbitki graficzne; </w:t>
            </w:r>
          </w:p>
          <w:p w14:paraId="74310EEE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eksperymentuje z kompozycją i fakturą; </w:t>
            </w:r>
          </w:p>
          <w:p w14:paraId="1916ADC9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 oryginalny, indywidualny sposób realizuje zadanie plastyczne; </w:t>
            </w:r>
          </w:p>
          <w:p w14:paraId="209BB276" w14:textId="1615AC19" w:rsidR="009932FB" w:rsidRPr="00170DDB" w:rsidRDefault="00CB590B" w:rsidP="00170DD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>− rozwija umiejętności kompozycyjne.</w:t>
            </w:r>
          </w:p>
        </w:tc>
        <w:tc>
          <w:tcPr>
            <w:tcW w:w="2744" w:type="dxa"/>
            <w:noWrap/>
          </w:tcPr>
          <w:p w14:paraId="5F7383BC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wyjaśnia pojęcie grafiki artystycznej oraz charakteryzuje jej podstawowe cechy; </w:t>
            </w:r>
          </w:p>
          <w:p w14:paraId="6D91AB85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wyjaśnia pojęcia matrycy i odbitki oraz rozumie zależność między nimi; </w:t>
            </w:r>
          </w:p>
          <w:p w14:paraId="086E0C06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i potrafi omówić przykłady grafiki artystycznej; </w:t>
            </w:r>
          </w:p>
          <w:p w14:paraId="00CFFBA7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samodzielnie i twórczo wykonuje matrycę z materiałów o różnorodnej fakturze; </w:t>
            </w:r>
          </w:p>
          <w:p w14:paraId="45F5F55B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tworzy serię ciekawych i zróżnicowanych odbitek graficznych; </w:t>
            </w:r>
          </w:p>
          <w:p w14:paraId="07D28D0A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świadomie eksperymentuje z kompozycją, układem elementów i fakturą; </w:t>
            </w:r>
          </w:p>
          <w:p w14:paraId="33796391" w14:textId="77777777" w:rsidR="00CB590B" w:rsidRPr="00170DDB" w:rsidRDefault="00CB590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w oryginalny i indywidualny sposób realizuje zadanie plastyczne; </w:t>
            </w:r>
          </w:p>
          <w:p w14:paraId="101A0A79" w14:textId="52ED8E96" w:rsidR="009932FB" w:rsidRPr="00170DDB" w:rsidRDefault="00CB590B" w:rsidP="00170DD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>− wykazuje się dużą kreatywnością i rozwija własne umiejętności kompozycyjne.</w:t>
            </w:r>
          </w:p>
        </w:tc>
      </w:tr>
      <w:tr w:rsidR="009932FB" w14:paraId="60F658D5" w14:textId="77777777" w:rsidTr="00706774">
        <w:trPr>
          <w:trHeight w:val="388"/>
        </w:trPr>
        <w:tc>
          <w:tcPr>
            <w:tcW w:w="0" w:type="auto"/>
          </w:tcPr>
          <w:p w14:paraId="20F4F74E" w14:textId="2459B8AE" w:rsidR="009932FB" w:rsidRDefault="009932FB" w:rsidP="009932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sz w:val="16"/>
                <w:szCs w:val="16"/>
              </w:rPr>
              <w:lastRenderedPageBreak/>
              <w:t xml:space="preserve">24. </w:t>
            </w:r>
            <w:r w:rsidRPr="00B701F7">
              <w:rPr>
                <w:rFonts w:ascii="Segoe UI" w:hAnsi="Segoe UI" w:cs="Segoe UI"/>
                <w:i/>
                <w:iCs/>
                <w:sz w:val="16"/>
                <w:szCs w:val="16"/>
              </w:rPr>
              <w:t xml:space="preserve">Zaskocz sztuką! </w:t>
            </w:r>
            <w:bookmarkStart w:id="22" w:name="_Hlk237463373"/>
            <w:r w:rsidRPr="00B701F7">
              <w:rPr>
                <w:rFonts w:ascii="Segoe UI" w:hAnsi="Segoe UI" w:cs="Segoe UI"/>
                <w:sz w:val="16"/>
                <w:szCs w:val="16"/>
              </w:rPr>
              <w:t>Tajemnice druku. Techniki grafiki artystycznej</w:t>
            </w:r>
            <w:bookmarkEnd w:id="22"/>
          </w:p>
        </w:tc>
        <w:tc>
          <w:tcPr>
            <w:tcW w:w="2591" w:type="dxa"/>
            <w:noWrap/>
          </w:tcPr>
          <w:p w14:paraId="325A102E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wie, że druk jest sposobem powielania obrazu; </w:t>
            </w:r>
          </w:p>
          <w:p w14:paraId="442B7B71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druk wypukły na prostych przykładach; </w:t>
            </w:r>
          </w:p>
          <w:p w14:paraId="70C0325E" w14:textId="48551876" w:rsidR="009932FB" w:rsidRPr="00170DDB" w:rsidRDefault="00170DDB" w:rsidP="00170DD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>− podejmuje próbę wykonania prostej matrycy i odbitki graficznej.</w:t>
            </w:r>
          </w:p>
        </w:tc>
        <w:tc>
          <w:tcPr>
            <w:tcW w:w="2693" w:type="dxa"/>
            <w:noWrap/>
          </w:tcPr>
          <w:p w14:paraId="7DFEED76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wie, czym jest druk; </w:t>
            </w:r>
          </w:p>
          <w:p w14:paraId="37E8D149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podstawowe rodzaje druku, w szczególności druk wypukły; </w:t>
            </w:r>
          </w:p>
          <w:p w14:paraId="79B1BC73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wybrane techniki grafiki artystycznej, np. drzeworyt i linoryt; </w:t>
            </w:r>
          </w:p>
          <w:p w14:paraId="32978D4D" w14:textId="6030208B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wie, </w:t>
            </w:r>
            <w:r w:rsidRPr="004028A1">
              <w:rPr>
                <w:rFonts w:ascii="Segoe UI" w:hAnsi="Segoe UI" w:cs="Segoe UI"/>
                <w:sz w:val="16"/>
                <w:szCs w:val="16"/>
              </w:rPr>
              <w:t xml:space="preserve">czym </w:t>
            </w:r>
            <w:r w:rsidR="004028A1" w:rsidRPr="004028A1">
              <w:rPr>
                <w:rFonts w:ascii="Segoe UI" w:hAnsi="Segoe UI" w:cs="Segoe UI"/>
                <w:sz w:val="16"/>
                <w:szCs w:val="16"/>
              </w:rPr>
              <w:t>s</w:t>
            </w:r>
            <w:r w:rsidR="004028A1" w:rsidRPr="00706774">
              <w:rPr>
                <w:rFonts w:ascii="Segoe UI" w:hAnsi="Segoe UI" w:cs="Segoe UI"/>
                <w:sz w:val="16"/>
                <w:szCs w:val="16"/>
              </w:rPr>
              <w:t>ą</w:t>
            </w:r>
            <w:r w:rsidR="004028A1" w:rsidRPr="004028A1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4028A1">
              <w:rPr>
                <w:rFonts w:ascii="Segoe UI" w:hAnsi="Segoe UI" w:cs="Segoe UI"/>
                <w:sz w:val="16"/>
                <w:szCs w:val="16"/>
              </w:rPr>
              <w:t>m</w:t>
            </w: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atryca i odbitka; </w:t>
            </w:r>
          </w:p>
          <w:p w14:paraId="1859387C" w14:textId="7B1490D2" w:rsidR="009932FB" w:rsidRPr="00170DDB" w:rsidRDefault="00170DDB" w:rsidP="00170DD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>− z pomocą nauczyciela wykonuje prostą matrycę i odbitkę graficzną.</w:t>
            </w:r>
          </w:p>
        </w:tc>
        <w:tc>
          <w:tcPr>
            <w:tcW w:w="2410" w:type="dxa"/>
            <w:noWrap/>
          </w:tcPr>
          <w:p w14:paraId="1176732C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wyjaśnia podstawowe znaczenie pojęcia druku; </w:t>
            </w:r>
          </w:p>
          <w:p w14:paraId="082D1C81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druk wypukły, wklęsły i płaski; </w:t>
            </w:r>
          </w:p>
          <w:p w14:paraId="45AB3936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techniki: drzeworyt, linoryt, miedzioryt i litografię; </w:t>
            </w:r>
          </w:p>
          <w:p w14:paraId="54BE96DF" w14:textId="315D51B5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wyjaśnia, </w:t>
            </w:r>
            <w:r w:rsidRPr="004028A1">
              <w:rPr>
                <w:rFonts w:ascii="Segoe UI" w:hAnsi="Segoe UI" w:cs="Segoe UI"/>
                <w:sz w:val="16"/>
                <w:szCs w:val="16"/>
              </w:rPr>
              <w:t xml:space="preserve">czym </w:t>
            </w:r>
            <w:r w:rsidR="004028A1" w:rsidRPr="004028A1">
              <w:rPr>
                <w:rFonts w:ascii="Segoe UI" w:hAnsi="Segoe UI" w:cs="Segoe UI"/>
                <w:sz w:val="16"/>
                <w:szCs w:val="16"/>
              </w:rPr>
              <w:t>s</w:t>
            </w:r>
            <w:r w:rsidR="004028A1" w:rsidRPr="00706774">
              <w:rPr>
                <w:rFonts w:ascii="Segoe UI" w:hAnsi="Segoe UI" w:cs="Segoe UI"/>
                <w:sz w:val="16"/>
                <w:szCs w:val="16"/>
              </w:rPr>
              <w:t>ą</w:t>
            </w:r>
            <w:r w:rsidR="004028A1" w:rsidRPr="004028A1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4028A1">
              <w:rPr>
                <w:rFonts w:ascii="Segoe UI" w:hAnsi="Segoe UI" w:cs="Segoe UI"/>
                <w:sz w:val="16"/>
                <w:szCs w:val="16"/>
              </w:rPr>
              <w:t>matryca</w:t>
            </w: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 i odbitka; </w:t>
            </w:r>
          </w:p>
          <w:p w14:paraId="31D8BC19" w14:textId="2EAEC314" w:rsidR="009932FB" w:rsidRPr="00170DDB" w:rsidRDefault="00170DDB" w:rsidP="00170DD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>− wykonuje prostą matrycę inspirowaną drukiem wypukłym i tworzy z niej odbitkę.</w:t>
            </w:r>
          </w:p>
        </w:tc>
        <w:tc>
          <w:tcPr>
            <w:tcW w:w="2359" w:type="dxa"/>
            <w:noWrap/>
          </w:tcPr>
          <w:p w14:paraId="22FFE672" w14:textId="77777777" w:rsidR="00A857D8" w:rsidRPr="00170DDB" w:rsidRDefault="00A857D8" w:rsidP="00170DDB">
            <w:pPr>
              <w:pStyle w:val="Pa10"/>
              <w:rPr>
                <w:rStyle w:val="A5"/>
                <w:rFonts w:ascii="Segoe UI" w:hAnsi="Segoe UI" w:cs="Segoe UI"/>
              </w:rPr>
            </w:pPr>
            <w:bookmarkStart w:id="23" w:name="_Hlk237463451"/>
            <w:r w:rsidRPr="00170DDB">
              <w:rPr>
                <w:rStyle w:val="A5"/>
                <w:rFonts w:ascii="Segoe UI" w:hAnsi="Segoe UI" w:cs="Segoe UI"/>
              </w:rPr>
              <w:t>− wyjaśnia pojęcie druku;</w:t>
            </w:r>
          </w:p>
          <w:p w14:paraId="4E387203" w14:textId="77777777" w:rsidR="00A857D8" w:rsidRPr="00170DDB" w:rsidRDefault="00A857D8" w:rsidP="00170DDB">
            <w:pPr>
              <w:pStyle w:val="Pa10"/>
              <w:rPr>
                <w:rStyle w:val="A5"/>
                <w:rFonts w:ascii="Segoe UI" w:hAnsi="Segoe UI" w:cs="Segoe UI"/>
              </w:rPr>
            </w:pPr>
            <w:r w:rsidRPr="00170DDB">
              <w:rPr>
                <w:rStyle w:val="A5"/>
                <w:rFonts w:ascii="Segoe UI" w:hAnsi="Segoe UI" w:cs="Segoe UI"/>
              </w:rPr>
              <w:t>− rozpoznaje podstawowe rodzaje druku: wypukły, wklęsły i płaski;</w:t>
            </w:r>
          </w:p>
          <w:p w14:paraId="667ACBAF" w14:textId="77777777" w:rsidR="00A857D8" w:rsidRPr="00170DDB" w:rsidRDefault="00A857D8" w:rsidP="00170DDB">
            <w:pPr>
              <w:pStyle w:val="Pa10"/>
              <w:rPr>
                <w:rStyle w:val="A5"/>
                <w:rFonts w:ascii="Segoe UI" w:hAnsi="Segoe UI" w:cs="Segoe UI"/>
              </w:rPr>
            </w:pPr>
            <w:r w:rsidRPr="00170DDB">
              <w:rPr>
                <w:rStyle w:val="A5"/>
                <w:rFonts w:ascii="Segoe UI" w:hAnsi="Segoe UI" w:cs="Segoe UI"/>
              </w:rPr>
              <w:t xml:space="preserve">− utrwala pojęcia: </w:t>
            </w:r>
            <w:r w:rsidRPr="00706774">
              <w:rPr>
                <w:rStyle w:val="A5"/>
                <w:rFonts w:ascii="Segoe UI" w:hAnsi="Segoe UI" w:cs="Segoe UI"/>
                <w:i/>
                <w:iCs/>
              </w:rPr>
              <w:t>drzeworyt</w:t>
            </w:r>
            <w:r w:rsidRPr="00170DDB">
              <w:rPr>
                <w:rStyle w:val="A5"/>
                <w:rFonts w:ascii="Segoe UI" w:hAnsi="Segoe UI" w:cs="Segoe UI"/>
              </w:rPr>
              <w:t xml:space="preserve">, </w:t>
            </w:r>
            <w:r w:rsidRPr="00706774">
              <w:rPr>
                <w:rStyle w:val="A5"/>
                <w:rFonts w:ascii="Segoe UI" w:hAnsi="Segoe UI" w:cs="Segoe UI"/>
                <w:i/>
                <w:iCs/>
              </w:rPr>
              <w:t>linoryt</w:t>
            </w:r>
            <w:r w:rsidRPr="00170DDB">
              <w:rPr>
                <w:rStyle w:val="A5"/>
                <w:rFonts w:ascii="Segoe UI" w:hAnsi="Segoe UI" w:cs="Segoe UI"/>
              </w:rPr>
              <w:t xml:space="preserve">, </w:t>
            </w:r>
            <w:r w:rsidRPr="00706774">
              <w:rPr>
                <w:rStyle w:val="A5"/>
                <w:rFonts w:ascii="Segoe UI" w:hAnsi="Segoe UI" w:cs="Segoe UI"/>
                <w:i/>
                <w:iCs/>
              </w:rPr>
              <w:t>miedzioryt</w:t>
            </w:r>
            <w:r w:rsidRPr="00170DDB">
              <w:rPr>
                <w:rStyle w:val="A5"/>
                <w:rFonts w:ascii="Segoe UI" w:hAnsi="Segoe UI" w:cs="Segoe UI"/>
              </w:rPr>
              <w:t xml:space="preserve">, </w:t>
            </w:r>
            <w:r w:rsidRPr="00706774">
              <w:rPr>
                <w:rStyle w:val="A5"/>
                <w:rFonts w:ascii="Segoe UI" w:hAnsi="Segoe UI" w:cs="Segoe UI"/>
                <w:i/>
                <w:iCs/>
              </w:rPr>
              <w:t>litografia</w:t>
            </w:r>
            <w:r w:rsidRPr="00170DDB">
              <w:rPr>
                <w:rStyle w:val="A5"/>
                <w:rFonts w:ascii="Segoe UI" w:hAnsi="Segoe UI" w:cs="Segoe UI"/>
              </w:rPr>
              <w:t>;</w:t>
            </w:r>
          </w:p>
          <w:p w14:paraId="0FE4D650" w14:textId="64146518" w:rsidR="00A857D8" w:rsidRPr="00170DDB" w:rsidRDefault="00A857D8" w:rsidP="00170DDB">
            <w:pPr>
              <w:pStyle w:val="Pa10"/>
              <w:rPr>
                <w:rStyle w:val="A5"/>
                <w:rFonts w:ascii="Segoe UI" w:hAnsi="Segoe UI" w:cs="Segoe UI"/>
              </w:rPr>
            </w:pPr>
            <w:r w:rsidRPr="00170DDB">
              <w:rPr>
                <w:rStyle w:val="A5"/>
                <w:rFonts w:ascii="Segoe UI" w:hAnsi="Segoe UI" w:cs="Segoe UI"/>
              </w:rPr>
              <w:t xml:space="preserve">− rozumie, czym </w:t>
            </w:r>
            <w:r w:rsidR="004028A1">
              <w:rPr>
                <w:rStyle w:val="A5"/>
                <w:rFonts w:ascii="Segoe UI" w:hAnsi="Segoe UI" w:cs="Segoe UI"/>
              </w:rPr>
              <w:t>są</w:t>
            </w:r>
            <w:r w:rsidR="004028A1" w:rsidRPr="00170DDB">
              <w:rPr>
                <w:rStyle w:val="A5"/>
                <w:rFonts w:ascii="Segoe UI" w:hAnsi="Segoe UI" w:cs="Segoe UI"/>
              </w:rPr>
              <w:t xml:space="preserve"> </w:t>
            </w:r>
            <w:r w:rsidRPr="00170DDB">
              <w:rPr>
                <w:rStyle w:val="A5"/>
                <w:rFonts w:ascii="Segoe UI" w:hAnsi="Segoe UI" w:cs="Segoe UI"/>
              </w:rPr>
              <w:t>matryca i odbitka;</w:t>
            </w:r>
          </w:p>
          <w:p w14:paraId="58FE7774" w14:textId="77777777" w:rsidR="00A857D8" w:rsidRPr="00170DDB" w:rsidRDefault="00A857D8" w:rsidP="00170DDB">
            <w:pPr>
              <w:pStyle w:val="Pa10"/>
              <w:rPr>
                <w:rStyle w:val="A5"/>
                <w:rFonts w:ascii="Segoe UI" w:hAnsi="Segoe UI" w:cs="Segoe UI"/>
              </w:rPr>
            </w:pPr>
            <w:r w:rsidRPr="00170DDB">
              <w:rPr>
                <w:rStyle w:val="A5"/>
                <w:rFonts w:ascii="Segoe UI" w:hAnsi="Segoe UI" w:cs="Segoe UI"/>
              </w:rPr>
              <w:t>− wykonuje własną matrycę inspirowaną drukiem wypukłym;</w:t>
            </w:r>
          </w:p>
          <w:p w14:paraId="23A6206B" w14:textId="0EC3A2F8" w:rsidR="009932FB" w:rsidRPr="00170DDB" w:rsidRDefault="00A857D8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Style w:val="A5"/>
                <w:rFonts w:ascii="Segoe UI" w:hAnsi="Segoe UI" w:cs="Segoe UI"/>
              </w:rPr>
              <w:t>− tworzy odbitkę graficzną z przygotowanej matrycy</w:t>
            </w:r>
            <w:r w:rsidR="00170DDB" w:rsidRPr="00170DDB">
              <w:rPr>
                <w:rStyle w:val="A5"/>
                <w:rFonts w:ascii="Segoe UI" w:hAnsi="Segoe UI" w:cs="Segoe UI"/>
              </w:rPr>
              <w:t>.</w:t>
            </w:r>
          </w:p>
          <w:bookmarkEnd w:id="23"/>
          <w:p w14:paraId="62B4D6C2" w14:textId="528DBF92" w:rsidR="00170DDB" w:rsidRPr="00170DDB" w:rsidRDefault="00170DDB" w:rsidP="00170DD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2744" w:type="dxa"/>
            <w:noWrap/>
          </w:tcPr>
          <w:p w14:paraId="231A5B15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wyjaśnia pojęcie druku i charakteryzuje jego znaczenie w grafice artystycznej; </w:t>
            </w:r>
          </w:p>
          <w:p w14:paraId="45250627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i porównuje podstawowe rodzaje druku: wypukły, wklęsły i płaski; </w:t>
            </w:r>
          </w:p>
          <w:p w14:paraId="3869D19F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poprawnie rozróżnia i charakteryzuje techniki: drzeworyt, linoryt, miedzioryt i litografię; </w:t>
            </w:r>
          </w:p>
          <w:p w14:paraId="4E9B973A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wyjaśnia zależność między matrycą a odbitką; </w:t>
            </w:r>
          </w:p>
          <w:p w14:paraId="42057D70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samodzielnie i twórczo wykonuje oryginalną matrycę inspirowaną drukiem wypukłym; </w:t>
            </w:r>
          </w:p>
          <w:p w14:paraId="4E9FBBD9" w14:textId="67AA04B5" w:rsidR="009932FB" w:rsidRPr="00170DDB" w:rsidRDefault="00170DDB" w:rsidP="00170DD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>− świadomie wykorzystuje właściwości przygotowanej matrycy, tworząc estetyczną odbitkę graficzną.</w:t>
            </w:r>
          </w:p>
        </w:tc>
      </w:tr>
      <w:tr w:rsidR="009932FB" w14:paraId="623C460E" w14:textId="77777777" w:rsidTr="00706774">
        <w:trPr>
          <w:trHeight w:val="388"/>
        </w:trPr>
        <w:tc>
          <w:tcPr>
            <w:tcW w:w="0" w:type="auto"/>
          </w:tcPr>
          <w:p w14:paraId="65BADDE2" w14:textId="210EB4DE" w:rsidR="009932FB" w:rsidRDefault="009932FB" w:rsidP="009932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t xml:space="preserve">25. </w:t>
            </w:r>
            <w:r w:rsidRPr="00B701F7">
              <w:rPr>
                <w:rFonts w:ascii="Segoe UI" w:hAnsi="Segoe UI" w:cs="Segoe UI"/>
                <w:color w:val="282828"/>
                <w:sz w:val="16"/>
                <w:szCs w:val="16"/>
              </w:rPr>
              <w:t xml:space="preserve">4.2. </w:t>
            </w:r>
            <w:bookmarkStart w:id="24" w:name="_Hlk237463630"/>
            <w:r w:rsidRPr="00B701F7">
              <w:rPr>
                <w:rFonts w:ascii="Segoe UI" w:hAnsi="Segoe UI" w:cs="Segoe UI"/>
                <w:color w:val="000000"/>
                <w:sz w:val="16"/>
                <w:szCs w:val="16"/>
              </w:rPr>
              <w:t>Grafika użytkowa</w:t>
            </w:r>
            <w:bookmarkEnd w:id="24"/>
          </w:p>
        </w:tc>
        <w:tc>
          <w:tcPr>
            <w:tcW w:w="2591" w:type="dxa"/>
            <w:noWrap/>
          </w:tcPr>
          <w:p w14:paraId="27D2EF5F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wybrane przykłady grafiki użytkowej w swoim otoczeniu; </w:t>
            </w:r>
          </w:p>
          <w:p w14:paraId="6235C96E" w14:textId="09223CDC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wykonuje prosty projekt zakładki do książki; </w:t>
            </w:r>
          </w:p>
          <w:p w14:paraId="4CDF26A1" w14:textId="447D6A76" w:rsidR="009932FB" w:rsidRPr="00170DDB" w:rsidRDefault="00170DDB" w:rsidP="00170DD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>− podejmuje próbę wykorzystania podstawowych narzędzi prostego programu graficznego.</w:t>
            </w:r>
          </w:p>
        </w:tc>
        <w:tc>
          <w:tcPr>
            <w:tcW w:w="2693" w:type="dxa"/>
            <w:noWrap/>
          </w:tcPr>
          <w:p w14:paraId="700C889F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wie, czym jest grafika użytkowa; </w:t>
            </w:r>
          </w:p>
          <w:p w14:paraId="2BE23A04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wybrane przykłady grafiki użytkowej; </w:t>
            </w:r>
          </w:p>
          <w:p w14:paraId="20D887D8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wykonuje prostą zakładkę do książki, zachowując podstawową czytelność projektu; </w:t>
            </w:r>
          </w:p>
          <w:p w14:paraId="2DE01B86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podejmuje próbę wykorzystania ograniczonej liczby kolorów; </w:t>
            </w:r>
          </w:p>
          <w:p w14:paraId="27D9CE2C" w14:textId="0185833E" w:rsidR="009932FB" w:rsidRPr="00170DDB" w:rsidRDefault="00170DDB" w:rsidP="00170DD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>− tworzy prosty projekt w programie graficznym.</w:t>
            </w:r>
          </w:p>
        </w:tc>
        <w:tc>
          <w:tcPr>
            <w:tcW w:w="2410" w:type="dxa"/>
            <w:noWrap/>
          </w:tcPr>
          <w:p w14:paraId="56407709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wyjaśnia podstawowe znaczenie pojęcia grafiki użytkowej; </w:t>
            </w:r>
          </w:p>
          <w:p w14:paraId="0223760E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wybrane przykłady grafiki użytkowej w najbliższym otoczeniu; </w:t>
            </w:r>
          </w:p>
          <w:p w14:paraId="2574AC23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projektuje estetyczną i czytelną zakładkę do książki; </w:t>
            </w:r>
          </w:p>
          <w:p w14:paraId="07FC8546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stosuje ograniczoną liczbę kolorów w projekcie; </w:t>
            </w:r>
          </w:p>
          <w:p w14:paraId="7D918EA4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wykonuje prostą tematyczną pracę graficzną; </w:t>
            </w:r>
          </w:p>
          <w:p w14:paraId="69C74619" w14:textId="541A1CF7" w:rsidR="009932FB" w:rsidRPr="00170DDB" w:rsidRDefault="00170DDB" w:rsidP="00170DD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>− tworzy prosty projekt w programie graficznym i przygotowuje go do wydruku.</w:t>
            </w:r>
          </w:p>
        </w:tc>
        <w:tc>
          <w:tcPr>
            <w:tcW w:w="2359" w:type="dxa"/>
            <w:noWrap/>
          </w:tcPr>
          <w:p w14:paraId="092DC3BC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poznaje pojęcie grafiki użytkowej; </w:t>
            </w:r>
          </w:p>
          <w:p w14:paraId="3BBAC3BC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rozpoznaje przykłady grafiki użytkowej w najbliższym otoczeniu; </w:t>
            </w:r>
          </w:p>
          <w:p w14:paraId="06F3E53B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projektuje zakładkę do książki zgodnie z zasadami estetyki i czytelności; </w:t>
            </w:r>
          </w:p>
          <w:p w14:paraId="55ADCB6B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wykorzystuje ograniczoną liczbę kolorów w projekcie; </w:t>
            </w:r>
          </w:p>
          <w:p w14:paraId="0761B08D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potrafi zaprojektować tematyczną pracę graficzną; </w:t>
            </w:r>
          </w:p>
          <w:p w14:paraId="49BEBB2F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w oryginalny, indywidualny sposób realizuje zadanie plastyczne; </w:t>
            </w:r>
          </w:p>
          <w:p w14:paraId="351FC920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rozwija umiejętności kompozycyjne; </w:t>
            </w:r>
          </w:p>
          <w:p w14:paraId="1F739C4E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tworzy projekt w prostym programie graficznym; </w:t>
            </w:r>
          </w:p>
          <w:p w14:paraId="1CD91E4D" w14:textId="31402159" w:rsidR="009932FB" w:rsidRPr="00170DDB" w:rsidRDefault="00170DDB" w:rsidP="00170DD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lastRenderedPageBreak/>
              <w:t>− przygotowuje projekt do wydruku.</w:t>
            </w:r>
          </w:p>
        </w:tc>
        <w:tc>
          <w:tcPr>
            <w:tcW w:w="2744" w:type="dxa"/>
            <w:noWrap/>
          </w:tcPr>
          <w:p w14:paraId="3694AFF3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wyjaśnia pojęcie grafiki użytkowej i potrafi wskazać jej znaczenie w codziennym otoczeniu; </w:t>
            </w:r>
          </w:p>
          <w:p w14:paraId="012EDCBD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samodzielnie rozpoznaje i omawia przykłady grafiki użytkowej; </w:t>
            </w:r>
          </w:p>
          <w:p w14:paraId="7DD701DE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projektuje estetyczną i czytelną zakładkę do książki, świadomie stosując zasady kompozycji; </w:t>
            </w:r>
          </w:p>
          <w:p w14:paraId="3C6F9F3B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świadomie dobiera ograniczoną liczbę kolorów, uwzględniając ich wzajemne relacje i czytelność projektu; </w:t>
            </w:r>
          </w:p>
          <w:p w14:paraId="213C69EF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samodzielnie i twórczo projektuje tematyczną pracę graficzną; </w:t>
            </w:r>
          </w:p>
          <w:p w14:paraId="25B8C4F3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oryginalnie i indywidualnie realizuje zadanie plastyczne, rozwijając własny pomysł; </w:t>
            </w:r>
          </w:p>
          <w:p w14:paraId="3C6870EC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sprawnie posługuje się podstawowymi zasadami kompozycji; </w:t>
            </w:r>
          </w:p>
          <w:p w14:paraId="0DC0F4FD" w14:textId="77777777" w:rsidR="00170DDB" w:rsidRPr="00170DDB" w:rsidRDefault="00170DDB" w:rsidP="00170DDB">
            <w:pPr>
              <w:rPr>
                <w:rFonts w:ascii="Segoe UI" w:hAnsi="Segoe UI" w:cs="Segoe UI"/>
                <w:sz w:val="16"/>
                <w:szCs w:val="16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 xml:space="preserve">− samodzielnie tworzy projekt w prostym programie graficznym; </w:t>
            </w:r>
          </w:p>
          <w:p w14:paraId="506C350E" w14:textId="3E834CED" w:rsidR="009932FB" w:rsidRPr="00170DDB" w:rsidRDefault="00170DDB" w:rsidP="00170DDB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170DDB">
              <w:rPr>
                <w:rFonts w:ascii="Segoe UI" w:hAnsi="Segoe UI" w:cs="Segoe UI"/>
                <w:sz w:val="16"/>
                <w:szCs w:val="16"/>
              </w:rPr>
              <w:t>− prawidłowo przygotowuje projekt do wydruku, dbając o jego estetykę i czytelność.</w:t>
            </w:r>
          </w:p>
        </w:tc>
      </w:tr>
      <w:tr w:rsidR="009932FB" w14:paraId="5D380A50" w14:textId="77777777" w:rsidTr="00706774">
        <w:trPr>
          <w:trHeight w:val="388"/>
        </w:trPr>
        <w:tc>
          <w:tcPr>
            <w:tcW w:w="0" w:type="auto"/>
          </w:tcPr>
          <w:p w14:paraId="3D587D79" w14:textId="4C3D7154" w:rsidR="009932FB" w:rsidRDefault="009932FB" w:rsidP="009932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lastRenderedPageBreak/>
              <w:t xml:space="preserve">26. </w:t>
            </w:r>
            <w:r w:rsidRPr="00B701F7">
              <w:rPr>
                <w:rFonts w:ascii="Segoe UI" w:hAnsi="Segoe UI" w:cs="Segoe UI"/>
                <w:color w:val="282828"/>
                <w:sz w:val="16"/>
                <w:szCs w:val="16"/>
              </w:rPr>
              <w:t xml:space="preserve">4.3. </w:t>
            </w:r>
            <w:bookmarkStart w:id="25" w:name="_Hlk237463866"/>
            <w:r w:rsidRPr="00B701F7">
              <w:rPr>
                <w:rFonts w:ascii="Segoe UI" w:hAnsi="Segoe UI" w:cs="Segoe UI"/>
                <w:color w:val="000000"/>
                <w:sz w:val="16"/>
                <w:szCs w:val="16"/>
              </w:rPr>
              <w:t>Kontrasty wokół nas. Kontrast barwny</w:t>
            </w:r>
            <w:bookmarkEnd w:id="25"/>
          </w:p>
        </w:tc>
        <w:tc>
          <w:tcPr>
            <w:tcW w:w="2591" w:type="dxa"/>
            <w:noWrap/>
          </w:tcPr>
          <w:p w14:paraId="1875581C" w14:textId="7D772979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rozpoznaje </w:t>
            </w:r>
            <w:r w:rsidRPr="00EF20DD">
              <w:rPr>
                <w:rFonts w:ascii="Segoe UI" w:hAnsi="Segoe UI" w:cs="Segoe UI"/>
                <w:sz w:val="16"/>
                <w:szCs w:val="16"/>
              </w:rPr>
              <w:t xml:space="preserve">kontrast </w:t>
            </w:r>
            <w:r w:rsidR="00EF20DD" w:rsidRPr="00EF20DD">
              <w:rPr>
                <w:rFonts w:ascii="Segoe UI" w:hAnsi="Segoe UI" w:cs="Segoe UI"/>
                <w:sz w:val="16"/>
                <w:szCs w:val="16"/>
              </w:rPr>
              <w:t>n</w:t>
            </w:r>
            <w:r w:rsidR="00EF20DD" w:rsidRPr="00706774">
              <w:rPr>
                <w:rFonts w:ascii="Segoe UI" w:hAnsi="Segoe UI" w:cs="Segoe UI"/>
                <w:sz w:val="16"/>
                <w:szCs w:val="16"/>
              </w:rPr>
              <w:t>a</w:t>
            </w:r>
            <w:r w:rsidRPr="00EF20DD">
              <w:rPr>
                <w:rFonts w:ascii="Segoe UI" w:hAnsi="Segoe UI" w:cs="Segoe UI"/>
                <w:sz w:val="16"/>
                <w:szCs w:val="16"/>
              </w:rPr>
              <w:t xml:space="preserve"> prostych przykładach</w:t>
            </w: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; </w:t>
            </w:r>
          </w:p>
          <w:p w14:paraId="68C1E357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wie, że niektóre barwy tworzą ze sobą kontrast; </w:t>
            </w:r>
          </w:p>
          <w:p w14:paraId="713B7125" w14:textId="7A08814A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wskazuje wybraną parę barw kontrastujących; </w:t>
            </w:r>
          </w:p>
          <w:p w14:paraId="06D26480" w14:textId="107091E7" w:rsidR="009932FB" w:rsidRPr="00232F79" w:rsidRDefault="00232F79" w:rsidP="00232F7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>− podejmuje próbę wykorzystania kontrastujących barw w pracy plastycznej.</w:t>
            </w:r>
          </w:p>
        </w:tc>
        <w:tc>
          <w:tcPr>
            <w:tcW w:w="2693" w:type="dxa"/>
            <w:noWrap/>
          </w:tcPr>
          <w:p w14:paraId="19F11BC2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wie, czym jest kontrast w sztuce; </w:t>
            </w:r>
          </w:p>
          <w:p w14:paraId="51C2AB0E" w14:textId="5F7F0C6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rozpoznaje kontrast </w:t>
            </w:r>
            <w:r w:rsidR="00EF20DD" w:rsidRPr="00EF20DD">
              <w:rPr>
                <w:rFonts w:ascii="Segoe UI" w:hAnsi="Segoe UI" w:cs="Segoe UI"/>
                <w:sz w:val="16"/>
                <w:szCs w:val="16"/>
              </w:rPr>
              <w:t>n</w:t>
            </w:r>
            <w:r w:rsidR="00EF20DD" w:rsidRPr="00706774">
              <w:rPr>
                <w:rFonts w:ascii="Segoe UI" w:hAnsi="Segoe UI" w:cs="Segoe UI"/>
                <w:sz w:val="16"/>
                <w:szCs w:val="16"/>
              </w:rPr>
              <w:t xml:space="preserve">a </w:t>
            </w:r>
            <w:r w:rsidRPr="00EF20DD">
              <w:rPr>
                <w:rFonts w:ascii="Segoe UI" w:hAnsi="Segoe UI" w:cs="Segoe UI"/>
                <w:sz w:val="16"/>
                <w:szCs w:val="16"/>
              </w:rPr>
              <w:t>pro</w:t>
            </w: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stych przykładach; </w:t>
            </w:r>
          </w:p>
          <w:p w14:paraId="3429202A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rozpoznaje kontrast barwny; </w:t>
            </w:r>
          </w:p>
          <w:p w14:paraId="28C3AA33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wskazuje wybrane pary barw kontrastujących; </w:t>
            </w:r>
          </w:p>
          <w:p w14:paraId="0960810E" w14:textId="280BB897" w:rsidR="009932FB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>− podejmuje próbę zastosowania kontrastu barwnego w pracy plastycznej</w:t>
            </w:r>
            <w:r w:rsidR="00EF20DD">
              <w:rPr>
                <w:rFonts w:ascii="Segoe UI" w:hAnsi="Segoe UI" w:cs="Segoe UI"/>
                <w:sz w:val="16"/>
                <w:szCs w:val="16"/>
              </w:rPr>
              <w:t>.</w:t>
            </w:r>
          </w:p>
          <w:p w14:paraId="5066384C" w14:textId="77777777" w:rsidR="009932FB" w:rsidRPr="00232F79" w:rsidRDefault="009932FB" w:rsidP="00232F7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noWrap/>
          </w:tcPr>
          <w:p w14:paraId="247A07EE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wyjaśnia podstawowe znaczenie pojęcia kontrastu w sztuce; </w:t>
            </w:r>
          </w:p>
          <w:p w14:paraId="788EFE96" w14:textId="64B54548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rozpoznaje </w:t>
            </w:r>
            <w:r w:rsidRPr="00EF20DD">
              <w:rPr>
                <w:rFonts w:ascii="Segoe UI" w:hAnsi="Segoe UI" w:cs="Segoe UI"/>
                <w:sz w:val="16"/>
                <w:szCs w:val="16"/>
              </w:rPr>
              <w:t xml:space="preserve">kontrast </w:t>
            </w:r>
            <w:r w:rsidR="00EF20DD" w:rsidRPr="00EF20DD">
              <w:rPr>
                <w:rFonts w:ascii="Segoe UI" w:hAnsi="Segoe UI" w:cs="Segoe UI"/>
                <w:sz w:val="16"/>
                <w:szCs w:val="16"/>
              </w:rPr>
              <w:t>n</w:t>
            </w:r>
            <w:r w:rsidR="00EF20DD" w:rsidRPr="00706774">
              <w:rPr>
                <w:rFonts w:ascii="Segoe UI" w:hAnsi="Segoe UI" w:cs="Segoe UI"/>
                <w:sz w:val="16"/>
                <w:szCs w:val="16"/>
              </w:rPr>
              <w:t>a</w:t>
            </w: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 wybranych przykładach dzieł plastycznych i w naturze; </w:t>
            </w:r>
          </w:p>
          <w:p w14:paraId="20C9CB7D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wyjaśnia, czym jest kontrast barwny; </w:t>
            </w:r>
          </w:p>
          <w:p w14:paraId="78902BC9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wymienia podstawowe pary barw kontrastujących; </w:t>
            </w:r>
          </w:p>
          <w:p w14:paraId="7C8AA57B" w14:textId="4DECB2C2" w:rsidR="009932FB" w:rsidRPr="00232F79" w:rsidRDefault="00232F79" w:rsidP="00232F7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>− wykorzystuje kontrast barwny w pracy plastycznej.</w:t>
            </w:r>
          </w:p>
        </w:tc>
        <w:tc>
          <w:tcPr>
            <w:tcW w:w="2359" w:type="dxa"/>
            <w:noWrap/>
          </w:tcPr>
          <w:p w14:paraId="5E3D4A88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zna i rozumie pojęcie kontrastu w sztuce; </w:t>
            </w:r>
          </w:p>
          <w:p w14:paraId="7061288F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potrafi zaobserwować kontrast w naturze, w kompozycjach rysunkowych, malarskich i rzeźbiarskich; </w:t>
            </w:r>
          </w:p>
          <w:p w14:paraId="5A5DD807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wyjaśnia pojęcie kontrastu barwnego; </w:t>
            </w:r>
          </w:p>
          <w:p w14:paraId="5D357BE7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wymienia pary barw kontrastujących ze sobą; </w:t>
            </w:r>
          </w:p>
          <w:p w14:paraId="67DF3451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świadomie wykorzystuje kontrast barwny w zadaniu plastycznym; </w:t>
            </w:r>
          </w:p>
          <w:p w14:paraId="6DFB52C5" w14:textId="78E6FABD" w:rsidR="009932FB" w:rsidRPr="00232F79" w:rsidRDefault="00232F79" w:rsidP="00232F7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>− rozwija swój warsztat malarski.</w:t>
            </w:r>
          </w:p>
        </w:tc>
        <w:tc>
          <w:tcPr>
            <w:tcW w:w="2744" w:type="dxa"/>
            <w:noWrap/>
          </w:tcPr>
          <w:p w14:paraId="1F62C279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wyjaśnia pojęcie kontrastu w sztuce i potrafi wskazać jego różne rodzaje; </w:t>
            </w:r>
          </w:p>
          <w:p w14:paraId="2ACB592D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samodzielnie dostrzega i analizuje kontrasty w naturze oraz w kompozycjach rysunkowych, malarskich i rzeźbiarskich; </w:t>
            </w:r>
          </w:p>
          <w:p w14:paraId="5628D62F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wyjaśnia pojęcie kontrastu barwnego i świadomie wykorzystuje jego właściwości; </w:t>
            </w:r>
          </w:p>
          <w:p w14:paraId="77ADA3CF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wymienia i rozpoznaje pary barw kontrastujących oraz potrafi wyjaśnić ich działanie w kompozycji; </w:t>
            </w:r>
          </w:p>
          <w:p w14:paraId="5B723B20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twórczo i świadomie wykorzystuje kontrast barwny w pracy plastycznej, uzyskując zamierzony efekt; </w:t>
            </w:r>
          </w:p>
          <w:p w14:paraId="5DA34FC4" w14:textId="48532F70" w:rsidR="009932FB" w:rsidRPr="00232F79" w:rsidRDefault="00232F79" w:rsidP="00232F7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>− samodzielnie rozwija warsztat malarski, eksperymentując z barwą i sposobami jej zestawiania.</w:t>
            </w:r>
          </w:p>
        </w:tc>
      </w:tr>
      <w:tr w:rsidR="009932FB" w14:paraId="7E9AD43D" w14:textId="77777777" w:rsidTr="00706774">
        <w:trPr>
          <w:trHeight w:val="388"/>
        </w:trPr>
        <w:tc>
          <w:tcPr>
            <w:tcW w:w="0" w:type="auto"/>
          </w:tcPr>
          <w:p w14:paraId="49F07F6C" w14:textId="6C3184B2" w:rsidR="009932FB" w:rsidRDefault="009932FB" w:rsidP="009932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color w:val="000000"/>
                <w:sz w:val="16"/>
                <w:szCs w:val="16"/>
              </w:rPr>
              <w:t xml:space="preserve">27. </w:t>
            </w:r>
            <w:r w:rsidRPr="00B701F7">
              <w:rPr>
                <w:rFonts w:ascii="Segoe UI" w:hAnsi="Segoe UI" w:cs="Segoe UI"/>
                <w:color w:val="282828"/>
                <w:sz w:val="16"/>
                <w:szCs w:val="16"/>
              </w:rPr>
              <w:t xml:space="preserve">4.3. </w:t>
            </w:r>
            <w:bookmarkStart w:id="26" w:name="_Hlk237464102"/>
            <w:r w:rsidRPr="00B701F7">
              <w:rPr>
                <w:rFonts w:ascii="Segoe UI" w:hAnsi="Segoe UI" w:cs="Segoe UI"/>
                <w:color w:val="000000"/>
                <w:sz w:val="16"/>
                <w:szCs w:val="16"/>
              </w:rPr>
              <w:t>Sztuka ludowa w formach plastycznych – wycinanka</w:t>
            </w:r>
            <w:bookmarkEnd w:id="26"/>
          </w:p>
        </w:tc>
        <w:tc>
          <w:tcPr>
            <w:tcW w:w="2591" w:type="dxa"/>
            <w:noWrap/>
          </w:tcPr>
          <w:p w14:paraId="0CC17D41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rozpoznaje wycinankę jako przykład sztuki ludowej; </w:t>
            </w:r>
          </w:p>
          <w:p w14:paraId="6A47F276" w14:textId="192FBF7D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rozpoznaje </w:t>
            </w:r>
            <w:r w:rsidRPr="00EF20DD">
              <w:rPr>
                <w:rFonts w:ascii="Segoe UI" w:hAnsi="Segoe UI" w:cs="Segoe UI"/>
                <w:sz w:val="16"/>
                <w:szCs w:val="16"/>
              </w:rPr>
              <w:t xml:space="preserve">symetrię </w:t>
            </w:r>
            <w:r w:rsidR="00EF20DD" w:rsidRPr="00EF20DD">
              <w:rPr>
                <w:rFonts w:ascii="Segoe UI" w:hAnsi="Segoe UI" w:cs="Segoe UI"/>
                <w:sz w:val="16"/>
                <w:szCs w:val="16"/>
              </w:rPr>
              <w:t>n</w:t>
            </w:r>
            <w:r w:rsidR="00EF20DD" w:rsidRPr="00706774">
              <w:rPr>
                <w:rFonts w:ascii="Segoe UI" w:hAnsi="Segoe UI" w:cs="Segoe UI"/>
                <w:sz w:val="16"/>
                <w:szCs w:val="16"/>
              </w:rPr>
              <w:t>a</w:t>
            </w: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 prostym przykładzie; </w:t>
            </w:r>
          </w:p>
          <w:p w14:paraId="2A551C57" w14:textId="652D83F0" w:rsidR="009932FB" w:rsidRPr="00232F79" w:rsidRDefault="00232F79" w:rsidP="00232F7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>− podejmuje próbę wykonania prostej wycinanki.</w:t>
            </w:r>
          </w:p>
        </w:tc>
        <w:tc>
          <w:tcPr>
            <w:tcW w:w="2693" w:type="dxa"/>
            <w:noWrap/>
          </w:tcPr>
          <w:p w14:paraId="413C6E06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wie, czym jest sztuka ludowa; </w:t>
            </w:r>
          </w:p>
          <w:p w14:paraId="4655C11C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rozpoznaje wybrane cechy polskiej wycinanki ludowej; </w:t>
            </w:r>
          </w:p>
          <w:p w14:paraId="62DE1C59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zna nazwę wybranego regionu związanego z wycinankarstwem; </w:t>
            </w:r>
          </w:p>
          <w:p w14:paraId="7DF25F9D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rozpoznaje symetrię lub rytm w kompozycji; </w:t>
            </w:r>
          </w:p>
          <w:p w14:paraId="1E2D01BC" w14:textId="564B0FB5" w:rsidR="009932FB" w:rsidRPr="00232F79" w:rsidRDefault="00232F79" w:rsidP="00232F7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>− wykonuje prostą wycinankę inspirowaną sztuką ludową.</w:t>
            </w:r>
          </w:p>
        </w:tc>
        <w:tc>
          <w:tcPr>
            <w:tcW w:w="2410" w:type="dxa"/>
            <w:noWrap/>
          </w:tcPr>
          <w:p w14:paraId="15ADE58C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wyjaśnia podstawowe znaczenie pojęcia sztuki ludowej; </w:t>
            </w:r>
          </w:p>
          <w:p w14:paraId="4B4BD85E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wymienia wybrane cechy polskiej wycinanki ludowej; </w:t>
            </w:r>
          </w:p>
          <w:p w14:paraId="37B863F1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wskazuje przynajmniej jeden region słynący z wycinankarstwa; </w:t>
            </w:r>
          </w:p>
          <w:p w14:paraId="37DEED91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rozpoznaje podstawowe elementy kompozycji, takie jak symetria, rytm i kontrast; </w:t>
            </w:r>
          </w:p>
          <w:p w14:paraId="3FA851C1" w14:textId="7E4CA56B" w:rsidR="009932FB" w:rsidRPr="00232F79" w:rsidRDefault="00232F79" w:rsidP="00232F7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>− wykonuje wycinankę inspirowaną sztuką ludową.</w:t>
            </w:r>
          </w:p>
        </w:tc>
        <w:tc>
          <w:tcPr>
            <w:tcW w:w="2359" w:type="dxa"/>
            <w:noWrap/>
          </w:tcPr>
          <w:p w14:paraId="1BC1867E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utrwala pojęcie sztuki ludowej; </w:t>
            </w:r>
          </w:p>
          <w:p w14:paraId="6A515E72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zna cechy charakterystyczne polskiej wycinanki ludowej; </w:t>
            </w:r>
          </w:p>
          <w:p w14:paraId="4EA130FA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wskazuje regiony słynące z wycinankarstwa; </w:t>
            </w:r>
          </w:p>
          <w:p w14:paraId="18E0C070" w14:textId="3A2A1031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>− rozpoznaje elementy kompozycji</w:t>
            </w:r>
            <w:r w:rsidR="00EF20DD">
              <w:rPr>
                <w:rFonts w:ascii="Segoe UI" w:hAnsi="Segoe UI" w:cs="Segoe UI"/>
                <w:sz w:val="16"/>
                <w:szCs w:val="16"/>
              </w:rPr>
              <w:t>,</w:t>
            </w: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 takie jak: symetria, rytm, równowaga i kontrast; </w:t>
            </w:r>
          </w:p>
          <w:p w14:paraId="01434575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wykonuje własną wycinankę inspirowaną sztuką ludową; </w:t>
            </w:r>
          </w:p>
          <w:p w14:paraId="37552564" w14:textId="0CCC58E6" w:rsidR="009932FB" w:rsidRPr="00232F79" w:rsidRDefault="00232F79" w:rsidP="00232F7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>− rozwija sprawność manualną i wyobraźnię.</w:t>
            </w:r>
          </w:p>
        </w:tc>
        <w:tc>
          <w:tcPr>
            <w:tcW w:w="2744" w:type="dxa"/>
            <w:noWrap/>
          </w:tcPr>
          <w:p w14:paraId="7069C4F3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wyjaśnia pojęcie sztuki ludowej i potrafi wskazać jej charakterystyczne cechy; </w:t>
            </w:r>
          </w:p>
          <w:p w14:paraId="24B5811C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zna i charakteryzuje cechy polskiej wycinanki ludowej oraz potrafi wskazać różnice między wycinankami z wybranych regionów; </w:t>
            </w:r>
          </w:p>
          <w:p w14:paraId="62B21BD1" w14:textId="28ACD4C9" w:rsidR="00EF20DD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>− wskazuje regiony Polski słynące z wycinankarstwa i zna przykłady charakterystycznych dla nich wycinanek;</w:t>
            </w:r>
          </w:p>
          <w:p w14:paraId="0764852F" w14:textId="57BC0253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lastRenderedPageBreak/>
              <w:t xml:space="preserve">− świadomie analizuje i stosuje w kompozycji zasady symetrii, rytmu, równowagi i kontrastu; </w:t>
            </w:r>
          </w:p>
          <w:p w14:paraId="36560669" w14:textId="77777777" w:rsidR="00232F79" w:rsidRPr="00232F79" w:rsidRDefault="00232F79" w:rsidP="00232F79">
            <w:pPr>
              <w:rPr>
                <w:rFonts w:ascii="Segoe UI" w:hAnsi="Segoe UI" w:cs="Segoe UI"/>
                <w:sz w:val="16"/>
                <w:szCs w:val="16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 xml:space="preserve">− samodzielnie i twórczo wykonuje oryginalną wycinankę inspirowaną sztuką ludową, dbając o kompozycję i estetykę; </w:t>
            </w:r>
          </w:p>
          <w:p w14:paraId="588843B8" w14:textId="1D40B5AD" w:rsidR="009932FB" w:rsidRPr="00232F79" w:rsidRDefault="00232F79" w:rsidP="00232F79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32F79">
              <w:rPr>
                <w:rFonts w:ascii="Segoe UI" w:hAnsi="Segoe UI" w:cs="Segoe UI"/>
                <w:sz w:val="16"/>
                <w:szCs w:val="16"/>
              </w:rPr>
              <w:t>− wykazuje dużą sprawność manualną, kreatywność i rozwija własne pomysły plastyczne.</w:t>
            </w:r>
          </w:p>
        </w:tc>
      </w:tr>
      <w:tr w:rsidR="009932FB" w14:paraId="7273C6AC" w14:textId="77777777" w:rsidTr="00706774">
        <w:trPr>
          <w:trHeight w:val="388"/>
        </w:trPr>
        <w:tc>
          <w:tcPr>
            <w:tcW w:w="0" w:type="auto"/>
          </w:tcPr>
          <w:p w14:paraId="14CD25AB" w14:textId="42BC910F" w:rsidR="009932FB" w:rsidRDefault="009932FB" w:rsidP="009932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1F7">
              <w:rPr>
                <w:rFonts w:ascii="Segoe UI" w:hAnsi="Segoe UI" w:cs="Segoe UI"/>
                <w:b/>
                <w:bCs/>
                <w:sz w:val="16"/>
                <w:szCs w:val="16"/>
              </w:rPr>
              <w:lastRenderedPageBreak/>
              <w:t xml:space="preserve">28. </w:t>
            </w:r>
            <w:bookmarkStart w:id="27" w:name="_Hlk237464358"/>
            <w:r w:rsidRPr="00B701F7">
              <w:rPr>
                <w:rFonts w:ascii="Segoe UI" w:hAnsi="Segoe UI" w:cs="Segoe UI"/>
                <w:sz w:val="16"/>
                <w:szCs w:val="16"/>
              </w:rPr>
              <w:t xml:space="preserve">Podsumowanie działu 4. </w:t>
            </w:r>
            <w:r w:rsidRPr="00B701F7">
              <w:rPr>
                <w:rFonts w:ascii="Segoe UI" w:hAnsi="Segoe UI" w:cs="Segoe UI"/>
                <w:i/>
                <w:iCs/>
                <w:sz w:val="16"/>
                <w:szCs w:val="16"/>
              </w:rPr>
              <w:t>Grafika i kontrast</w:t>
            </w:r>
            <w:bookmarkEnd w:id="27"/>
          </w:p>
        </w:tc>
        <w:tc>
          <w:tcPr>
            <w:tcW w:w="2591" w:type="dxa"/>
            <w:noWrap/>
          </w:tcPr>
          <w:p w14:paraId="076C4EE2" w14:textId="77777777" w:rsidR="005C50E5" w:rsidRPr="005C50E5" w:rsidRDefault="005C50E5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rozpoznaje wybrane przykłady grafiki artystycznej lub użytkowej; </w:t>
            </w:r>
          </w:p>
          <w:p w14:paraId="5E9D9CAC" w14:textId="3354F4B0" w:rsidR="005C50E5" w:rsidRPr="005C50E5" w:rsidRDefault="005C50E5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wskazuje kontrast barwny; </w:t>
            </w:r>
          </w:p>
          <w:p w14:paraId="1D2ACE31" w14:textId="5F90517E" w:rsidR="009932FB" w:rsidRPr="005C50E5" w:rsidRDefault="005C50E5" w:rsidP="005C50E5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>− podejmuje próbę zastosowania kontrastu w działaniu plastycznym.</w:t>
            </w:r>
          </w:p>
        </w:tc>
        <w:tc>
          <w:tcPr>
            <w:tcW w:w="2693" w:type="dxa"/>
            <w:noWrap/>
          </w:tcPr>
          <w:p w14:paraId="4BAC2F60" w14:textId="77777777" w:rsidR="005C50E5" w:rsidRPr="005C50E5" w:rsidRDefault="005C50E5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rozpoznaje grafikę artystyczną i użytkową; </w:t>
            </w:r>
          </w:p>
          <w:p w14:paraId="27A26465" w14:textId="77777777" w:rsidR="005C50E5" w:rsidRPr="005C50E5" w:rsidRDefault="005C50E5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zna podstawowe znaczenie pojęcia kontrastu; </w:t>
            </w:r>
          </w:p>
          <w:p w14:paraId="1BF24D76" w14:textId="77777777" w:rsidR="005C50E5" w:rsidRPr="005C50E5" w:rsidRDefault="005C50E5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rozpoznaje kontrast barwny w wybranych dziełach plastycznych; </w:t>
            </w:r>
          </w:p>
          <w:p w14:paraId="0E34E2B4" w14:textId="39926862" w:rsidR="009932FB" w:rsidRPr="005C50E5" w:rsidRDefault="005C50E5" w:rsidP="005C50E5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>− podejmuje próbę wykorzystania kontrastu w pracy plastycznej.</w:t>
            </w:r>
          </w:p>
        </w:tc>
        <w:tc>
          <w:tcPr>
            <w:tcW w:w="2410" w:type="dxa"/>
            <w:noWrap/>
          </w:tcPr>
          <w:p w14:paraId="5B3CB1D8" w14:textId="77777777" w:rsidR="005C50E5" w:rsidRPr="005C50E5" w:rsidRDefault="005C50E5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wyjaśnia podstawowe różnice między grafiką artystyczną i użytkową; </w:t>
            </w:r>
          </w:p>
          <w:p w14:paraId="427F9917" w14:textId="77777777" w:rsidR="005C50E5" w:rsidRPr="005C50E5" w:rsidRDefault="005C50E5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rozpoznaje wybrane przykłady grafiki artystycznej i użytkowej; </w:t>
            </w:r>
          </w:p>
          <w:p w14:paraId="3420D73B" w14:textId="77777777" w:rsidR="005C50E5" w:rsidRPr="005C50E5" w:rsidRDefault="005C50E5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wyjaśnia pojęcie kontrastu w sztuce; </w:t>
            </w:r>
          </w:p>
          <w:p w14:paraId="6AEDBE09" w14:textId="77777777" w:rsidR="005C50E5" w:rsidRPr="005C50E5" w:rsidRDefault="005C50E5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rozpoznaje kontrast barwny w prostych przykładach; </w:t>
            </w:r>
          </w:p>
          <w:p w14:paraId="1DE9D003" w14:textId="3DA043AD" w:rsidR="009932FB" w:rsidRPr="005C50E5" w:rsidRDefault="005C50E5" w:rsidP="005C50E5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>− stosuje kontrast w pracy plastycznej.</w:t>
            </w:r>
          </w:p>
        </w:tc>
        <w:tc>
          <w:tcPr>
            <w:tcW w:w="2359" w:type="dxa"/>
            <w:noWrap/>
          </w:tcPr>
          <w:p w14:paraId="13052A3B" w14:textId="705EFAC5" w:rsidR="00232F79" w:rsidRPr="005C50E5" w:rsidRDefault="00232F79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>− utrwala wiadomości dotyczące grafiki artystycznej i grafiki użytkowej</w:t>
            </w:r>
            <w:r w:rsidR="00EF20DD">
              <w:rPr>
                <w:rFonts w:ascii="Segoe UI" w:hAnsi="Segoe UI" w:cs="Segoe UI"/>
                <w:sz w:val="16"/>
                <w:szCs w:val="16"/>
              </w:rPr>
              <w:t xml:space="preserve">, </w:t>
            </w: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rozpoznaje przykłady tych rodzajów grafiki; </w:t>
            </w:r>
          </w:p>
          <w:p w14:paraId="4831DEF8" w14:textId="77777777" w:rsidR="00232F79" w:rsidRPr="005C50E5" w:rsidRDefault="00232F79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przypomina sobie pojęcie kontrastu w sztuce; </w:t>
            </w:r>
          </w:p>
          <w:p w14:paraId="3C43A4A7" w14:textId="77777777" w:rsidR="00232F79" w:rsidRPr="005C50E5" w:rsidRDefault="00232F79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wskazuje kontrast barwny w dziełach plastycznych; </w:t>
            </w:r>
          </w:p>
          <w:p w14:paraId="2DDDB48B" w14:textId="0A1060A8" w:rsidR="009932FB" w:rsidRPr="005C50E5" w:rsidRDefault="00232F79" w:rsidP="005C50E5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>− wykorzystuje kontrast w działaniu plastycznym.</w:t>
            </w:r>
          </w:p>
        </w:tc>
        <w:tc>
          <w:tcPr>
            <w:tcW w:w="2744" w:type="dxa"/>
            <w:noWrap/>
          </w:tcPr>
          <w:p w14:paraId="642D8550" w14:textId="77777777" w:rsidR="00232F79" w:rsidRPr="005C50E5" w:rsidRDefault="00232F79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utrwala i porządkuje wiadomości dotyczące grafiki artystycznej i grafiki użytkowej oraz potrafi wskazać różnice między nimi; </w:t>
            </w:r>
          </w:p>
          <w:p w14:paraId="4160413A" w14:textId="77777777" w:rsidR="00232F79" w:rsidRPr="005C50E5" w:rsidRDefault="00232F79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samodzielnie rozpoznaje i omawia przykłady obu rodzajów grafiki; </w:t>
            </w:r>
          </w:p>
          <w:p w14:paraId="24B32EE1" w14:textId="77777777" w:rsidR="00232F79" w:rsidRPr="005C50E5" w:rsidRDefault="00232F79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wyjaśnia pojęcie kontrastu w sztuce i wskazuje jego różne przykłady; </w:t>
            </w:r>
          </w:p>
          <w:p w14:paraId="091A3B4B" w14:textId="77777777" w:rsidR="00232F79" w:rsidRPr="005C50E5" w:rsidRDefault="00232F79" w:rsidP="005C50E5">
            <w:pPr>
              <w:rPr>
                <w:rFonts w:ascii="Segoe UI" w:hAnsi="Segoe UI" w:cs="Segoe UI"/>
                <w:sz w:val="16"/>
                <w:szCs w:val="16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 xml:space="preserve">− świadomie rozpoznaje i analizuje kontrast barwny w dziełach plastycznych; </w:t>
            </w:r>
          </w:p>
          <w:p w14:paraId="2D640DD7" w14:textId="4E615FA5" w:rsidR="009932FB" w:rsidRPr="005C50E5" w:rsidRDefault="00232F79" w:rsidP="005C50E5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5C50E5">
              <w:rPr>
                <w:rFonts w:ascii="Segoe UI" w:hAnsi="Segoe UI" w:cs="Segoe UI"/>
                <w:sz w:val="16"/>
                <w:szCs w:val="16"/>
              </w:rPr>
              <w:t>− twórczo i świadomie wykorzystuje kontrast w samodzielnym działaniu plastycznym, uzyskując zamierzony efekt.</w:t>
            </w:r>
          </w:p>
        </w:tc>
      </w:tr>
    </w:tbl>
    <w:p w14:paraId="371E0601" w14:textId="30966126" w:rsidR="00C3337C" w:rsidRPr="0082455D" w:rsidRDefault="00C3337C" w:rsidP="007A4BA1">
      <w:pPr>
        <w:rPr>
          <w:rFonts w:ascii="Arial" w:hAnsi="Arial" w:cs="Arial"/>
          <w:sz w:val="18"/>
          <w:szCs w:val="18"/>
        </w:rPr>
      </w:pPr>
    </w:p>
    <w:sectPr w:rsidR="00C3337C" w:rsidRPr="0082455D" w:rsidSect="007A4BA1">
      <w:footerReference w:type="default" r:id="rId15"/>
      <w:pgSz w:w="16838" w:h="11906" w:orient="landscape"/>
      <w:pgMar w:top="1418" w:right="720" w:bottom="568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C2659" w14:textId="77777777" w:rsidR="00CA28D5" w:rsidRDefault="00CA28D5" w:rsidP="0098697F">
      <w:pPr>
        <w:spacing w:after="0" w:line="240" w:lineRule="auto"/>
      </w:pPr>
      <w:r>
        <w:separator/>
      </w:r>
    </w:p>
  </w:endnote>
  <w:endnote w:type="continuationSeparator" w:id="0">
    <w:p w14:paraId="0BB279A2" w14:textId="77777777" w:rsidR="00CA28D5" w:rsidRDefault="00CA28D5" w:rsidP="00986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lias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UI,Bold">
    <w:altName w:val="Segoe U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B3364" w14:textId="4D042158" w:rsidR="00DE54D4" w:rsidRPr="00DE54D4" w:rsidRDefault="00DE54D4" w:rsidP="00DE54D4">
    <w:pPr>
      <w:pStyle w:val="Stopka"/>
      <w:ind w:left="567"/>
      <w:rPr>
        <w:rFonts w:cstheme="minorHAnsi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6188C" w14:textId="2B63F2C2" w:rsidR="0082455D" w:rsidRDefault="00DE54D4" w:rsidP="004B6CCC">
    <w:pPr>
      <w:pStyle w:val="Stopka"/>
      <w:ind w:left="567"/>
      <w:rPr>
        <w:rFonts w:cstheme="minorHAnsi"/>
        <w:sz w:val="16"/>
        <w:szCs w:val="16"/>
      </w:rPr>
    </w:pPr>
    <w:r w:rsidRPr="00DE54D4">
      <w:rPr>
        <w:rFonts w:cstheme="minorHAnsi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5408" behindDoc="1" locked="0" layoutInCell="0" allowOverlap="1" wp14:anchorId="50EB4F91" wp14:editId="6E58500E">
              <wp:simplePos x="0" y="0"/>
              <wp:positionH relativeFrom="leftMargin">
                <wp:posOffset>293370</wp:posOffset>
              </wp:positionH>
              <wp:positionV relativeFrom="bottomMargin">
                <wp:posOffset>94303</wp:posOffset>
              </wp:positionV>
              <wp:extent cx="368300" cy="299085"/>
              <wp:effectExtent l="0" t="0" r="0" b="5715"/>
              <wp:wrapNone/>
              <wp:docPr id="103691748" name="Grupa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8300" cy="299085"/>
                        <a:chOff x="10473" y="16108"/>
                        <a:chExt cx="580" cy="471"/>
                      </a:xfrm>
                    </wpg:grpSpPr>
                    <pic:pic xmlns:pic="http://schemas.openxmlformats.org/drawingml/2006/picture">
                      <pic:nvPicPr>
                        <pic:cNvPr id="1740969035" name="Picture 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74" y="16310"/>
                          <a:ext cx="240" cy="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50663671" name="Picture 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746" y="16310"/>
                          <a:ext cx="300" cy="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470109449" name="Group 51"/>
                      <wpg:cNvGrpSpPr>
                        <a:grpSpLocks/>
                      </wpg:cNvGrpSpPr>
                      <wpg:grpSpPr bwMode="auto">
                        <a:xfrm>
                          <a:off x="10473" y="16108"/>
                          <a:ext cx="580" cy="471"/>
                          <a:chOff x="10473" y="16108"/>
                          <a:chExt cx="580" cy="471"/>
                        </a:xfrm>
                      </wpg:grpSpPr>
                      <wps:wsp>
                        <wps:cNvPr id="1297441168" name="Freeform 52"/>
                        <wps:cNvSpPr>
                          <a:spLocks/>
                        </wps:cNvSpPr>
                        <wps:spPr bwMode="auto">
                          <a:xfrm>
                            <a:off x="10473" y="16108"/>
                            <a:ext cx="580" cy="471"/>
                          </a:xfrm>
                          <a:custGeom>
                            <a:avLst/>
                            <a:gdLst>
                              <a:gd name="T0" fmla="*/ 238 w 580"/>
                              <a:gd name="T1" fmla="*/ 460 h 471"/>
                              <a:gd name="T2" fmla="*/ 213 w 580"/>
                              <a:gd name="T3" fmla="*/ 460 h 471"/>
                              <a:gd name="T4" fmla="*/ 213 w 580"/>
                              <a:gd name="T5" fmla="*/ 450 h 471"/>
                              <a:gd name="T6" fmla="*/ 235 w 580"/>
                              <a:gd name="T7" fmla="*/ 450 h 471"/>
                              <a:gd name="T8" fmla="*/ 235 w 580"/>
                              <a:gd name="T9" fmla="*/ 441 h 471"/>
                              <a:gd name="T10" fmla="*/ 213 w 580"/>
                              <a:gd name="T11" fmla="*/ 441 h 471"/>
                              <a:gd name="T12" fmla="*/ 213 w 580"/>
                              <a:gd name="T13" fmla="*/ 431 h 471"/>
                              <a:gd name="T14" fmla="*/ 237 w 580"/>
                              <a:gd name="T15" fmla="*/ 431 h 471"/>
                              <a:gd name="T16" fmla="*/ 237 w 580"/>
                              <a:gd name="T17" fmla="*/ 422 h 471"/>
                              <a:gd name="T18" fmla="*/ 203 w 580"/>
                              <a:gd name="T19" fmla="*/ 422 h 471"/>
                              <a:gd name="T20" fmla="*/ 203 w 580"/>
                              <a:gd name="T21" fmla="*/ 470 h 471"/>
                              <a:gd name="T22" fmla="*/ 238 w 580"/>
                              <a:gd name="T23" fmla="*/ 470 h 471"/>
                              <a:gd name="T24" fmla="*/ 238 w 580"/>
                              <a:gd name="T25" fmla="*/ 460 h 4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580" h="471">
                                <a:moveTo>
                                  <a:pt x="238" y="460"/>
                                </a:moveTo>
                                <a:lnTo>
                                  <a:pt x="213" y="460"/>
                                </a:lnTo>
                                <a:lnTo>
                                  <a:pt x="213" y="450"/>
                                </a:lnTo>
                                <a:lnTo>
                                  <a:pt x="235" y="450"/>
                                </a:lnTo>
                                <a:lnTo>
                                  <a:pt x="235" y="441"/>
                                </a:lnTo>
                                <a:lnTo>
                                  <a:pt x="213" y="441"/>
                                </a:lnTo>
                                <a:lnTo>
                                  <a:pt x="213" y="431"/>
                                </a:lnTo>
                                <a:lnTo>
                                  <a:pt x="237" y="431"/>
                                </a:lnTo>
                                <a:lnTo>
                                  <a:pt x="237" y="422"/>
                                </a:lnTo>
                                <a:lnTo>
                                  <a:pt x="203" y="422"/>
                                </a:lnTo>
                                <a:lnTo>
                                  <a:pt x="203" y="470"/>
                                </a:lnTo>
                                <a:lnTo>
                                  <a:pt x="238" y="470"/>
                                </a:lnTo>
                                <a:lnTo>
                                  <a:pt x="238" y="4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5381562" name="Freeform 53"/>
                        <wps:cNvSpPr>
                          <a:spLocks/>
                        </wps:cNvSpPr>
                        <wps:spPr bwMode="auto">
                          <a:xfrm>
                            <a:off x="10473" y="16108"/>
                            <a:ext cx="580" cy="471"/>
                          </a:xfrm>
                          <a:custGeom>
                            <a:avLst/>
                            <a:gdLst>
                              <a:gd name="T0" fmla="*/ 290 w 580"/>
                              <a:gd name="T1" fmla="*/ 438 h 471"/>
                              <a:gd name="T2" fmla="*/ 288 w 580"/>
                              <a:gd name="T3" fmla="*/ 432 h 471"/>
                              <a:gd name="T4" fmla="*/ 287 w 580"/>
                              <a:gd name="T5" fmla="*/ 431 h 471"/>
                              <a:gd name="T6" fmla="*/ 279 w 580"/>
                              <a:gd name="T7" fmla="*/ 424 h 471"/>
                              <a:gd name="T8" fmla="*/ 279 w 580"/>
                              <a:gd name="T9" fmla="*/ 441 h 471"/>
                              <a:gd name="T10" fmla="*/ 279 w 580"/>
                              <a:gd name="T11" fmla="*/ 451 h 471"/>
                              <a:gd name="T12" fmla="*/ 278 w 580"/>
                              <a:gd name="T13" fmla="*/ 454 h 471"/>
                              <a:gd name="T14" fmla="*/ 273 w 580"/>
                              <a:gd name="T15" fmla="*/ 459 h 471"/>
                              <a:gd name="T16" fmla="*/ 269 w 580"/>
                              <a:gd name="T17" fmla="*/ 460 h 471"/>
                              <a:gd name="T18" fmla="*/ 257 w 580"/>
                              <a:gd name="T19" fmla="*/ 460 h 471"/>
                              <a:gd name="T20" fmla="*/ 257 w 580"/>
                              <a:gd name="T21" fmla="*/ 431 h 471"/>
                              <a:gd name="T22" fmla="*/ 269 w 580"/>
                              <a:gd name="T23" fmla="*/ 431 h 471"/>
                              <a:gd name="T24" fmla="*/ 273 w 580"/>
                              <a:gd name="T25" fmla="*/ 432 h 471"/>
                              <a:gd name="T26" fmla="*/ 278 w 580"/>
                              <a:gd name="T27" fmla="*/ 437 h 471"/>
                              <a:gd name="T28" fmla="*/ 279 w 580"/>
                              <a:gd name="T29" fmla="*/ 441 h 471"/>
                              <a:gd name="T30" fmla="*/ 279 w 580"/>
                              <a:gd name="T31" fmla="*/ 424 h 471"/>
                              <a:gd name="T32" fmla="*/ 279 w 580"/>
                              <a:gd name="T33" fmla="*/ 424 h 471"/>
                              <a:gd name="T34" fmla="*/ 272 w 580"/>
                              <a:gd name="T35" fmla="*/ 422 h 471"/>
                              <a:gd name="T36" fmla="*/ 247 w 580"/>
                              <a:gd name="T37" fmla="*/ 422 h 471"/>
                              <a:gd name="T38" fmla="*/ 247 w 580"/>
                              <a:gd name="T39" fmla="*/ 470 h 471"/>
                              <a:gd name="T40" fmla="*/ 272 w 580"/>
                              <a:gd name="T41" fmla="*/ 470 h 471"/>
                              <a:gd name="T42" fmla="*/ 279 w 580"/>
                              <a:gd name="T43" fmla="*/ 468 h 471"/>
                              <a:gd name="T44" fmla="*/ 286 w 580"/>
                              <a:gd name="T45" fmla="*/ 460 h 471"/>
                              <a:gd name="T46" fmla="*/ 288 w 580"/>
                              <a:gd name="T47" fmla="*/ 459 h 471"/>
                              <a:gd name="T48" fmla="*/ 290 w 580"/>
                              <a:gd name="T49" fmla="*/ 453 h 471"/>
                              <a:gd name="T50" fmla="*/ 290 w 580"/>
                              <a:gd name="T51" fmla="*/ 438 h 4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580" h="471">
                                <a:moveTo>
                                  <a:pt x="290" y="438"/>
                                </a:moveTo>
                                <a:lnTo>
                                  <a:pt x="288" y="432"/>
                                </a:lnTo>
                                <a:lnTo>
                                  <a:pt x="287" y="431"/>
                                </a:lnTo>
                                <a:lnTo>
                                  <a:pt x="279" y="424"/>
                                </a:lnTo>
                                <a:lnTo>
                                  <a:pt x="279" y="441"/>
                                </a:lnTo>
                                <a:lnTo>
                                  <a:pt x="279" y="451"/>
                                </a:lnTo>
                                <a:lnTo>
                                  <a:pt x="278" y="454"/>
                                </a:lnTo>
                                <a:lnTo>
                                  <a:pt x="273" y="459"/>
                                </a:lnTo>
                                <a:lnTo>
                                  <a:pt x="269" y="460"/>
                                </a:lnTo>
                                <a:lnTo>
                                  <a:pt x="257" y="460"/>
                                </a:lnTo>
                                <a:lnTo>
                                  <a:pt x="257" y="431"/>
                                </a:lnTo>
                                <a:lnTo>
                                  <a:pt x="269" y="431"/>
                                </a:lnTo>
                                <a:lnTo>
                                  <a:pt x="273" y="432"/>
                                </a:lnTo>
                                <a:lnTo>
                                  <a:pt x="278" y="437"/>
                                </a:lnTo>
                                <a:lnTo>
                                  <a:pt x="279" y="441"/>
                                </a:lnTo>
                                <a:lnTo>
                                  <a:pt x="279" y="424"/>
                                </a:lnTo>
                                <a:lnTo>
                                  <a:pt x="279" y="424"/>
                                </a:lnTo>
                                <a:lnTo>
                                  <a:pt x="272" y="422"/>
                                </a:lnTo>
                                <a:lnTo>
                                  <a:pt x="247" y="422"/>
                                </a:lnTo>
                                <a:lnTo>
                                  <a:pt x="247" y="470"/>
                                </a:lnTo>
                                <a:lnTo>
                                  <a:pt x="272" y="470"/>
                                </a:lnTo>
                                <a:lnTo>
                                  <a:pt x="279" y="468"/>
                                </a:lnTo>
                                <a:lnTo>
                                  <a:pt x="286" y="460"/>
                                </a:lnTo>
                                <a:lnTo>
                                  <a:pt x="288" y="459"/>
                                </a:lnTo>
                                <a:lnTo>
                                  <a:pt x="290" y="453"/>
                                </a:lnTo>
                                <a:lnTo>
                                  <a:pt x="290" y="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5062256" name="Freeform 54"/>
                        <wps:cNvSpPr>
                          <a:spLocks/>
                        </wps:cNvSpPr>
                        <wps:spPr bwMode="auto">
                          <a:xfrm>
                            <a:off x="10473" y="16108"/>
                            <a:ext cx="580" cy="471"/>
                          </a:xfrm>
                          <a:custGeom>
                            <a:avLst/>
                            <a:gdLst>
                              <a:gd name="T0" fmla="*/ 338 w 580"/>
                              <a:gd name="T1" fmla="*/ 422 h 471"/>
                              <a:gd name="T2" fmla="*/ 327 w 580"/>
                              <a:gd name="T3" fmla="*/ 422 h 471"/>
                              <a:gd name="T4" fmla="*/ 327 w 580"/>
                              <a:gd name="T5" fmla="*/ 452 h 471"/>
                              <a:gd name="T6" fmla="*/ 326 w 580"/>
                              <a:gd name="T7" fmla="*/ 455 h 471"/>
                              <a:gd name="T8" fmla="*/ 323 w 580"/>
                              <a:gd name="T9" fmla="*/ 460 h 471"/>
                              <a:gd name="T10" fmla="*/ 320 w 580"/>
                              <a:gd name="T11" fmla="*/ 461 h 471"/>
                              <a:gd name="T12" fmla="*/ 314 w 580"/>
                              <a:gd name="T13" fmla="*/ 461 h 471"/>
                              <a:gd name="T14" fmla="*/ 312 w 580"/>
                              <a:gd name="T15" fmla="*/ 460 h 471"/>
                              <a:gd name="T16" fmla="*/ 310 w 580"/>
                              <a:gd name="T17" fmla="*/ 457 h 471"/>
                              <a:gd name="T18" fmla="*/ 308 w 580"/>
                              <a:gd name="T19" fmla="*/ 455 h 471"/>
                              <a:gd name="T20" fmla="*/ 308 w 580"/>
                              <a:gd name="T21" fmla="*/ 452 h 471"/>
                              <a:gd name="T22" fmla="*/ 308 w 580"/>
                              <a:gd name="T23" fmla="*/ 422 h 471"/>
                              <a:gd name="T24" fmla="*/ 297 w 580"/>
                              <a:gd name="T25" fmla="*/ 422 h 471"/>
                              <a:gd name="T26" fmla="*/ 297 w 580"/>
                              <a:gd name="T27" fmla="*/ 456 h 471"/>
                              <a:gd name="T28" fmla="*/ 299 w 580"/>
                              <a:gd name="T29" fmla="*/ 461 h 471"/>
                              <a:gd name="T30" fmla="*/ 306 w 580"/>
                              <a:gd name="T31" fmla="*/ 468 h 471"/>
                              <a:gd name="T32" fmla="*/ 311 w 580"/>
                              <a:gd name="T33" fmla="*/ 470 h 471"/>
                              <a:gd name="T34" fmla="*/ 323 w 580"/>
                              <a:gd name="T35" fmla="*/ 470 h 471"/>
                              <a:gd name="T36" fmla="*/ 328 w 580"/>
                              <a:gd name="T37" fmla="*/ 468 h 471"/>
                              <a:gd name="T38" fmla="*/ 336 w 580"/>
                              <a:gd name="T39" fmla="*/ 461 h 471"/>
                              <a:gd name="T40" fmla="*/ 338 w 580"/>
                              <a:gd name="T41" fmla="*/ 456 h 471"/>
                              <a:gd name="T42" fmla="*/ 338 w 580"/>
                              <a:gd name="T43" fmla="*/ 422 h 4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580" h="471">
                                <a:moveTo>
                                  <a:pt x="338" y="422"/>
                                </a:moveTo>
                                <a:lnTo>
                                  <a:pt x="327" y="422"/>
                                </a:lnTo>
                                <a:lnTo>
                                  <a:pt x="327" y="452"/>
                                </a:lnTo>
                                <a:lnTo>
                                  <a:pt x="326" y="455"/>
                                </a:lnTo>
                                <a:lnTo>
                                  <a:pt x="323" y="460"/>
                                </a:lnTo>
                                <a:lnTo>
                                  <a:pt x="320" y="461"/>
                                </a:lnTo>
                                <a:lnTo>
                                  <a:pt x="314" y="461"/>
                                </a:lnTo>
                                <a:lnTo>
                                  <a:pt x="312" y="460"/>
                                </a:lnTo>
                                <a:lnTo>
                                  <a:pt x="310" y="457"/>
                                </a:lnTo>
                                <a:lnTo>
                                  <a:pt x="308" y="455"/>
                                </a:lnTo>
                                <a:lnTo>
                                  <a:pt x="308" y="452"/>
                                </a:lnTo>
                                <a:lnTo>
                                  <a:pt x="308" y="422"/>
                                </a:lnTo>
                                <a:lnTo>
                                  <a:pt x="297" y="422"/>
                                </a:lnTo>
                                <a:lnTo>
                                  <a:pt x="297" y="456"/>
                                </a:lnTo>
                                <a:lnTo>
                                  <a:pt x="299" y="461"/>
                                </a:lnTo>
                                <a:lnTo>
                                  <a:pt x="306" y="468"/>
                                </a:lnTo>
                                <a:lnTo>
                                  <a:pt x="311" y="470"/>
                                </a:lnTo>
                                <a:lnTo>
                                  <a:pt x="323" y="470"/>
                                </a:lnTo>
                                <a:lnTo>
                                  <a:pt x="328" y="468"/>
                                </a:lnTo>
                                <a:lnTo>
                                  <a:pt x="336" y="461"/>
                                </a:lnTo>
                                <a:lnTo>
                                  <a:pt x="338" y="456"/>
                                </a:lnTo>
                                <a:lnTo>
                                  <a:pt x="338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3816397" name="Freeform 55"/>
                        <wps:cNvSpPr>
                          <a:spLocks/>
                        </wps:cNvSpPr>
                        <wps:spPr bwMode="auto">
                          <a:xfrm>
                            <a:off x="10473" y="16108"/>
                            <a:ext cx="580" cy="471"/>
                          </a:xfrm>
                          <a:custGeom>
                            <a:avLst/>
                            <a:gdLst>
                              <a:gd name="T0" fmla="*/ 389 w 580"/>
                              <a:gd name="T1" fmla="*/ 422 h 471"/>
                              <a:gd name="T2" fmla="*/ 376 w 580"/>
                              <a:gd name="T3" fmla="*/ 422 h 471"/>
                              <a:gd name="T4" fmla="*/ 358 w 580"/>
                              <a:gd name="T5" fmla="*/ 442 h 471"/>
                              <a:gd name="T6" fmla="*/ 358 w 580"/>
                              <a:gd name="T7" fmla="*/ 422 h 471"/>
                              <a:gd name="T8" fmla="*/ 347 w 580"/>
                              <a:gd name="T9" fmla="*/ 422 h 471"/>
                              <a:gd name="T10" fmla="*/ 347 w 580"/>
                              <a:gd name="T11" fmla="*/ 470 h 471"/>
                              <a:gd name="T12" fmla="*/ 358 w 580"/>
                              <a:gd name="T13" fmla="*/ 470 h 471"/>
                              <a:gd name="T14" fmla="*/ 358 w 580"/>
                              <a:gd name="T15" fmla="*/ 456 h 471"/>
                              <a:gd name="T16" fmla="*/ 363 w 580"/>
                              <a:gd name="T17" fmla="*/ 451 h 471"/>
                              <a:gd name="T18" fmla="*/ 377 w 580"/>
                              <a:gd name="T19" fmla="*/ 470 h 471"/>
                              <a:gd name="T20" fmla="*/ 389 w 580"/>
                              <a:gd name="T21" fmla="*/ 470 h 471"/>
                              <a:gd name="T22" fmla="*/ 370 w 580"/>
                              <a:gd name="T23" fmla="*/ 443 h 471"/>
                              <a:gd name="T24" fmla="*/ 389 w 580"/>
                              <a:gd name="T25" fmla="*/ 422 h 4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580" h="471">
                                <a:moveTo>
                                  <a:pt x="389" y="422"/>
                                </a:moveTo>
                                <a:lnTo>
                                  <a:pt x="376" y="422"/>
                                </a:lnTo>
                                <a:lnTo>
                                  <a:pt x="358" y="442"/>
                                </a:lnTo>
                                <a:lnTo>
                                  <a:pt x="358" y="422"/>
                                </a:lnTo>
                                <a:lnTo>
                                  <a:pt x="347" y="422"/>
                                </a:lnTo>
                                <a:lnTo>
                                  <a:pt x="347" y="470"/>
                                </a:lnTo>
                                <a:lnTo>
                                  <a:pt x="358" y="470"/>
                                </a:lnTo>
                                <a:lnTo>
                                  <a:pt x="358" y="456"/>
                                </a:lnTo>
                                <a:lnTo>
                                  <a:pt x="363" y="451"/>
                                </a:lnTo>
                                <a:lnTo>
                                  <a:pt x="377" y="470"/>
                                </a:lnTo>
                                <a:lnTo>
                                  <a:pt x="389" y="470"/>
                                </a:lnTo>
                                <a:lnTo>
                                  <a:pt x="370" y="443"/>
                                </a:lnTo>
                                <a:lnTo>
                                  <a:pt x="389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3402268" name="Freeform 56"/>
                        <wps:cNvSpPr>
                          <a:spLocks/>
                        </wps:cNvSpPr>
                        <wps:spPr bwMode="auto">
                          <a:xfrm>
                            <a:off x="10473" y="16108"/>
                            <a:ext cx="580" cy="471"/>
                          </a:xfrm>
                          <a:custGeom>
                            <a:avLst/>
                            <a:gdLst>
                              <a:gd name="T0" fmla="*/ 444 w 580"/>
                              <a:gd name="T1" fmla="*/ 470 h 471"/>
                              <a:gd name="T2" fmla="*/ 439 w 580"/>
                              <a:gd name="T3" fmla="*/ 459 h 471"/>
                              <a:gd name="T4" fmla="*/ 435 w 580"/>
                              <a:gd name="T5" fmla="*/ 450 h 471"/>
                              <a:gd name="T6" fmla="*/ 429 w 580"/>
                              <a:gd name="T7" fmla="*/ 436 h 471"/>
                              <a:gd name="T8" fmla="*/ 424 w 580"/>
                              <a:gd name="T9" fmla="*/ 424 h 471"/>
                              <a:gd name="T10" fmla="*/ 424 w 580"/>
                              <a:gd name="T11" fmla="*/ 450 h 471"/>
                              <a:gd name="T12" fmla="*/ 412 w 580"/>
                              <a:gd name="T13" fmla="*/ 450 h 471"/>
                              <a:gd name="T14" fmla="*/ 418 w 580"/>
                              <a:gd name="T15" fmla="*/ 436 h 471"/>
                              <a:gd name="T16" fmla="*/ 424 w 580"/>
                              <a:gd name="T17" fmla="*/ 450 h 471"/>
                              <a:gd name="T18" fmla="*/ 424 w 580"/>
                              <a:gd name="T19" fmla="*/ 424 h 471"/>
                              <a:gd name="T20" fmla="*/ 423 w 580"/>
                              <a:gd name="T21" fmla="*/ 422 h 471"/>
                              <a:gd name="T22" fmla="*/ 413 w 580"/>
                              <a:gd name="T23" fmla="*/ 422 h 471"/>
                              <a:gd name="T24" fmla="*/ 392 w 580"/>
                              <a:gd name="T25" fmla="*/ 470 h 471"/>
                              <a:gd name="T26" fmla="*/ 403 w 580"/>
                              <a:gd name="T27" fmla="*/ 470 h 471"/>
                              <a:gd name="T28" fmla="*/ 408 w 580"/>
                              <a:gd name="T29" fmla="*/ 459 h 471"/>
                              <a:gd name="T30" fmla="*/ 428 w 580"/>
                              <a:gd name="T31" fmla="*/ 459 h 471"/>
                              <a:gd name="T32" fmla="*/ 432 w 580"/>
                              <a:gd name="T33" fmla="*/ 470 h 471"/>
                              <a:gd name="T34" fmla="*/ 444 w 580"/>
                              <a:gd name="T35" fmla="*/ 470 h 4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80" h="471">
                                <a:moveTo>
                                  <a:pt x="444" y="470"/>
                                </a:moveTo>
                                <a:lnTo>
                                  <a:pt x="439" y="459"/>
                                </a:lnTo>
                                <a:lnTo>
                                  <a:pt x="435" y="450"/>
                                </a:lnTo>
                                <a:lnTo>
                                  <a:pt x="429" y="436"/>
                                </a:lnTo>
                                <a:lnTo>
                                  <a:pt x="424" y="424"/>
                                </a:lnTo>
                                <a:lnTo>
                                  <a:pt x="424" y="450"/>
                                </a:lnTo>
                                <a:lnTo>
                                  <a:pt x="412" y="450"/>
                                </a:lnTo>
                                <a:lnTo>
                                  <a:pt x="418" y="436"/>
                                </a:lnTo>
                                <a:lnTo>
                                  <a:pt x="424" y="450"/>
                                </a:lnTo>
                                <a:lnTo>
                                  <a:pt x="424" y="424"/>
                                </a:lnTo>
                                <a:lnTo>
                                  <a:pt x="423" y="422"/>
                                </a:lnTo>
                                <a:lnTo>
                                  <a:pt x="413" y="422"/>
                                </a:lnTo>
                                <a:lnTo>
                                  <a:pt x="392" y="470"/>
                                </a:lnTo>
                                <a:lnTo>
                                  <a:pt x="403" y="470"/>
                                </a:lnTo>
                                <a:lnTo>
                                  <a:pt x="408" y="459"/>
                                </a:lnTo>
                                <a:lnTo>
                                  <a:pt x="428" y="459"/>
                                </a:lnTo>
                                <a:lnTo>
                                  <a:pt x="432" y="470"/>
                                </a:lnTo>
                                <a:lnTo>
                                  <a:pt x="444" y="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10205" name="Freeform 57"/>
                        <wps:cNvSpPr>
                          <a:spLocks/>
                        </wps:cNvSpPr>
                        <wps:spPr bwMode="auto">
                          <a:xfrm>
                            <a:off x="10473" y="16108"/>
                            <a:ext cx="580" cy="471"/>
                          </a:xfrm>
                          <a:custGeom>
                            <a:avLst/>
                            <a:gdLst>
                              <a:gd name="T0" fmla="*/ 489 w 580"/>
                              <a:gd name="T1" fmla="*/ 430 h 471"/>
                              <a:gd name="T2" fmla="*/ 483 w 580"/>
                              <a:gd name="T3" fmla="*/ 424 h 471"/>
                              <a:gd name="T4" fmla="*/ 477 w 580"/>
                              <a:gd name="T5" fmla="*/ 421 h 471"/>
                              <a:gd name="T6" fmla="*/ 462 w 580"/>
                              <a:gd name="T7" fmla="*/ 421 h 471"/>
                              <a:gd name="T8" fmla="*/ 456 w 580"/>
                              <a:gd name="T9" fmla="*/ 423 h 471"/>
                              <a:gd name="T10" fmla="*/ 446 w 580"/>
                              <a:gd name="T11" fmla="*/ 433 h 471"/>
                              <a:gd name="T12" fmla="*/ 444 w 580"/>
                              <a:gd name="T13" fmla="*/ 439 h 471"/>
                              <a:gd name="T14" fmla="*/ 444 w 580"/>
                              <a:gd name="T15" fmla="*/ 453 h 471"/>
                              <a:gd name="T16" fmla="*/ 446 w 580"/>
                              <a:gd name="T17" fmla="*/ 459 h 471"/>
                              <a:gd name="T18" fmla="*/ 456 w 580"/>
                              <a:gd name="T19" fmla="*/ 468 h 471"/>
                              <a:gd name="T20" fmla="*/ 462 w 580"/>
                              <a:gd name="T21" fmla="*/ 470 h 471"/>
                              <a:gd name="T22" fmla="*/ 477 w 580"/>
                              <a:gd name="T23" fmla="*/ 470 h 471"/>
                              <a:gd name="T24" fmla="*/ 483 w 580"/>
                              <a:gd name="T25" fmla="*/ 467 h 471"/>
                              <a:gd name="T26" fmla="*/ 488 w 580"/>
                              <a:gd name="T27" fmla="*/ 461 h 471"/>
                              <a:gd name="T28" fmla="*/ 482 w 580"/>
                              <a:gd name="T29" fmla="*/ 454 h 471"/>
                              <a:gd name="T30" fmla="*/ 478 w 580"/>
                              <a:gd name="T31" fmla="*/ 458 h 471"/>
                              <a:gd name="T32" fmla="*/ 474 w 580"/>
                              <a:gd name="T33" fmla="*/ 460 h 471"/>
                              <a:gd name="T34" fmla="*/ 469 w 580"/>
                              <a:gd name="T35" fmla="*/ 460 h 471"/>
                              <a:gd name="T36" fmla="*/ 465 w 580"/>
                              <a:gd name="T37" fmla="*/ 460 h 471"/>
                              <a:gd name="T38" fmla="*/ 462 w 580"/>
                              <a:gd name="T39" fmla="*/ 459 h 471"/>
                              <a:gd name="T40" fmla="*/ 456 w 580"/>
                              <a:gd name="T41" fmla="*/ 454 h 471"/>
                              <a:gd name="T42" fmla="*/ 455 w 580"/>
                              <a:gd name="T43" fmla="*/ 450 h 471"/>
                              <a:gd name="T44" fmla="*/ 455 w 580"/>
                              <a:gd name="T45" fmla="*/ 441 h 471"/>
                              <a:gd name="T46" fmla="*/ 456 w 580"/>
                              <a:gd name="T47" fmla="*/ 438 h 471"/>
                              <a:gd name="T48" fmla="*/ 462 w 580"/>
                              <a:gd name="T49" fmla="*/ 432 h 471"/>
                              <a:gd name="T50" fmla="*/ 465 w 580"/>
                              <a:gd name="T51" fmla="*/ 431 h 471"/>
                              <a:gd name="T52" fmla="*/ 474 w 580"/>
                              <a:gd name="T53" fmla="*/ 431 h 471"/>
                              <a:gd name="T54" fmla="*/ 479 w 580"/>
                              <a:gd name="T55" fmla="*/ 433 h 471"/>
                              <a:gd name="T56" fmla="*/ 482 w 580"/>
                              <a:gd name="T57" fmla="*/ 437 h 471"/>
                              <a:gd name="T58" fmla="*/ 489 w 580"/>
                              <a:gd name="T59" fmla="*/ 430 h 4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580" h="471">
                                <a:moveTo>
                                  <a:pt x="489" y="430"/>
                                </a:moveTo>
                                <a:lnTo>
                                  <a:pt x="483" y="424"/>
                                </a:lnTo>
                                <a:lnTo>
                                  <a:pt x="477" y="421"/>
                                </a:lnTo>
                                <a:lnTo>
                                  <a:pt x="462" y="421"/>
                                </a:lnTo>
                                <a:lnTo>
                                  <a:pt x="456" y="423"/>
                                </a:lnTo>
                                <a:lnTo>
                                  <a:pt x="446" y="433"/>
                                </a:lnTo>
                                <a:lnTo>
                                  <a:pt x="444" y="439"/>
                                </a:lnTo>
                                <a:lnTo>
                                  <a:pt x="444" y="453"/>
                                </a:lnTo>
                                <a:lnTo>
                                  <a:pt x="446" y="459"/>
                                </a:lnTo>
                                <a:lnTo>
                                  <a:pt x="456" y="468"/>
                                </a:lnTo>
                                <a:lnTo>
                                  <a:pt x="462" y="470"/>
                                </a:lnTo>
                                <a:lnTo>
                                  <a:pt x="477" y="470"/>
                                </a:lnTo>
                                <a:lnTo>
                                  <a:pt x="483" y="467"/>
                                </a:lnTo>
                                <a:lnTo>
                                  <a:pt x="488" y="461"/>
                                </a:lnTo>
                                <a:lnTo>
                                  <a:pt x="482" y="454"/>
                                </a:lnTo>
                                <a:lnTo>
                                  <a:pt x="478" y="458"/>
                                </a:lnTo>
                                <a:lnTo>
                                  <a:pt x="474" y="460"/>
                                </a:lnTo>
                                <a:lnTo>
                                  <a:pt x="469" y="460"/>
                                </a:lnTo>
                                <a:lnTo>
                                  <a:pt x="465" y="460"/>
                                </a:lnTo>
                                <a:lnTo>
                                  <a:pt x="462" y="459"/>
                                </a:lnTo>
                                <a:lnTo>
                                  <a:pt x="456" y="454"/>
                                </a:lnTo>
                                <a:lnTo>
                                  <a:pt x="455" y="450"/>
                                </a:lnTo>
                                <a:lnTo>
                                  <a:pt x="455" y="441"/>
                                </a:lnTo>
                                <a:lnTo>
                                  <a:pt x="456" y="438"/>
                                </a:lnTo>
                                <a:lnTo>
                                  <a:pt x="462" y="432"/>
                                </a:lnTo>
                                <a:lnTo>
                                  <a:pt x="465" y="431"/>
                                </a:lnTo>
                                <a:lnTo>
                                  <a:pt x="474" y="431"/>
                                </a:lnTo>
                                <a:lnTo>
                                  <a:pt x="479" y="433"/>
                                </a:lnTo>
                                <a:lnTo>
                                  <a:pt x="482" y="437"/>
                                </a:lnTo>
                                <a:lnTo>
                                  <a:pt x="489" y="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0548785" name="Freeform 58"/>
                        <wps:cNvSpPr>
                          <a:spLocks/>
                        </wps:cNvSpPr>
                        <wps:spPr bwMode="auto">
                          <a:xfrm>
                            <a:off x="10473" y="16108"/>
                            <a:ext cx="580" cy="471"/>
                          </a:xfrm>
                          <a:custGeom>
                            <a:avLst/>
                            <a:gdLst>
                              <a:gd name="T0" fmla="*/ 525 w 580"/>
                              <a:gd name="T1" fmla="*/ 422 h 471"/>
                              <a:gd name="T2" fmla="*/ 500 w 580"/>
                              <a:gd name="T3" fmla="*/ 422 h 471"/>
                              <a:gd name="T4" fmla="*/ 500 w 580"/>
                              <a:gd name="T5" fmla="*/ 431 h 471"/>
                              <a:gd name="T6" fmla="*/ 514 w 580"/>
                              <a:gd name="T7" fmla="*/ 431 h 471"/>
                              <a:gd name="T8" fmla="*/ 514 w 580"/>
                              <a:gd name="T9" fmla="*/ 456 h 471"/>
                              <a:gd name="T10" fmla="*/ 513 w 580"/>
                              <a:gd name="T11" fmla="*/ 458 h 471"/>
                              <a:gd name="T12" fmla="*/ 511 w 580"/>
                              <a:gd name="T13" fmla="*/ 460 h 471"/>
                              <a:gd name="T14" fmla="*/ 510 w 580"/>
                              <a:gd name="T15" fmla="*/ 461 h 471"/>
                              <a:gd name="T16" fmla="*/ 505 w 580"/>
                              <a:gd name="T17" fmla="*/ 461 h 471"/>
                              <a:gd name="T18" fmla="*/ 502 w 580"/>
                              <a:gd name="T19" fmla="*/ 459 h 471"/>
                              <a:gd name="T20" fmla="*/ 499 w 580"/>
                              <a:gd name="T21" fmla="*/ 456 h 471"/>
                              <a:gd name="T22" fmla="*/ 494 w 580"/>
                              <a:gd name="T23" fmla="*/ 464 h 471"/>
                              <a:gd name="T24" fmla="*/ 498 w 580"/>
                              <a:gd name="T25" fmla="*/ 468 h 471"/>
                              <a:gd name="T26" fmla="*/ 503 w 580"/>
                              <a:gd name="T27" fmla="*/ 470 h 471"/>
                              <a:gd name="T28" fmla="*/ 514 w 580"/>
                              <a:gd name="T29" fmla="*/ 470 h 471"/>
                              <a:gd name="T30" fmla="*/ 517 w 580"/>
                              <a:gd name="T31" fmla="*/ 469 h 471"/>
                              <a:gd name="T32" fmla="*/ 523 w 580"/>
                              <a:gd name="T33" fmla="*/ 463 h 471"/>
                              <a:gd name="T34" fmla="*/ 525 w 580"/>
                              <a:gd name="T35" fmla="*/ 459 h 471"/>
                              <a:gd name="T36" fmla="*/ 525 w 580"/>
                              <a:gd name="T37" fmla="*/ 422 h 4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580" h="471">
                                <a:moveTo>
                                  <a:pt x="525" y="422"/>
                                </a:moveTo>
                                <a:lnTo>
                                  <a:pt x="500" y="422"/>
                                </a:lnTo>
                                <a:lnTo>
                                  <a:pt x="500" y="431"/>
                                </a:lnTo>
                                <a:lnTo>
                                  <a:pt x="514" y="431"/>
                                </a:lnTo>
                                <a:lnTo>
                                  <a:pt x="514" y="456"/>
                                </a:lnTo>
                                <a:lnTo>
                                  <a:pt x="513" y="458"/>
                                </a:lnTo>
                                <a:lnTo>
                                  <a:pt x="511" y="460"/>
                                </a:lnTo>
                                <a:lnTo>
                                  <a:pt x="510" y="461"/>
                                </a:lnTo>
                                <a:lnTo>
                                  <a:pt x="505" y="461"/>
                                </a:lnTo>
                                <a:lnTo>
                                  <a:pt x="502" y="459"/>
                                </a:lnTo>
                                <a:lnTo>
                                  <a:pt x="499" y="456"/>
                                </a:lnTo>
                                <a:lnTo>
                                  <a:pt x="494" y="464"/>
                                </a:lnTo>
                                <a:lnTo>
                                  <a:pt x="498" y="468"/>
                                </a:lnTo>
                                <a:lnTo>
                                  <a:pt x="503" y="470"/>
                                </a:lnTo>
                                <a:lnTo>
                                  <a:pt x="514" y="470"/>
                                </a:lnTo>
                                <a:lnTo>
                                  <a:pt x="517" y="469"/>
                                </a:lnTo>
                                <a:lnTo>
                                  <a:pt x="523" y="463"/>
                                </a:lnTo>
                                <a:lnTo>
                                  <a:pt x="525" y="459"/>
                                </a:lnTo>
                                <a:lnTo>
                                  <a:pt x="525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912818" name="Freeform 59"/>
                        <wps:cNvSpPr>
                          <a:spLocks/>
                        </wps:cNvSpPr>
                        <wps:spPr bwMode="auto">
                          <a:xfrm>
                            <a:off x="10473" y="16108"/>
                            <a:ext cx="580" cy="471"/>
                          </a:xfrm>
                          <a:custGeom>
                            <a:avLst/>
                            <a:gdLst>
                              <a:gd name="T0" fmla="*/ 577 w 580"/>
                              <a:gd name="T1" fmla="*/ 24 h 471"/>
                              <a:gd name="T2" fmla="*/ 576 w 580"/>
                              <a:gd name="T3" fmla="*/ 14 h 471"/>
                              <a:gd name="T4" fmla="*/ 573 w 580"/>
                              <a:gd name="T5" fmla="*/ 6 h 471"/>
                              <a:gd name="T6" fmla="*/ 567 w 580"/>
                              <a:gd name="T7" fmla="*/ 0 h 471"/>
                              <a:gd name="T8" fmla="*/ 553 w 580"/>
                              <a:gd name="T9" fmla="*/ 1 h 471"/>
                              <a:gd name="T10" fmla="*/ 516 w 580"/>
                              <a:gd name="T11" fmla="*/ 7 h 471"/>
                              <a:gd name="T12" fmla="*/ 470 w 580"/>
                              <a:gd name="T13" fmla="*/ 19 h 471"/>
                              <a:gd name="T14" fmla="*/ 426 w 580"/>
                              <a:gd name="T15" fmla="*/ 37 h 471"/>
                              <a:gd name="T16" fmla="*/ 384 w 580"/>
                              <a:gd name="T17" fmla="*/ 61 h 471"/>
                              <a:gd name="T18" fmla="*/ 346 w 580"/>
                              <a:gd name="T19" fmla="*/ 89 h 471"/>
                              <a:gd name="T20" fmla="*/ 291 w 580"/>
                              <a:gd name="T21" fmla="*/ 51 h 471"/>
                              <a:gd name="T22" fmla="*/ 231 w 580"/>
                              <a:gd name="T23" fmla="*/ 23 h 471"/>
                              <a:gd name="T24" fmla="*/ 166 w 580"/>
                              <a:gd name="T25" fmla="*/ 5 h 471"/>
                              <a:gd name="T26" fmla="*/ 99 w 580"/>
                              <a:gd name="T27" fmla="*/ 0 h 471"/>
                              <a:gd name="T28" fmla="*/ 81 w 580"/>
                              <a:gd name="T29" fmla="*/ 0 h 471"/>
                              <a:gd name="T30" fmla="*/ 63 w 580"/>
                              <a:gd name="T31" fmla="*/ 1 h 471"/>
                              <a:gd name="T32" fmla="*/ 45 w 580"/>
                              <a:gd name="T33" fmla="*/ 3 h 471"/>
                              <a:gd name="T34" fmla="*/ 20 w 580"/>
                              <a:gd name="T35" fmla="*/ 8 h 471"/>
                              <a:gd name="T36" fmla="*/ 12 w 580"/>
                              <a:gd name="T37" fmla="*/ 10 h 471"/>
                              <a:gd name="T38" fmla="*/ 5 w 580"/>
                              <a:gd name="T39" fmla="*/ 15 h 471"/>
                              <a:gd name="T40" fmla="*/ 0 w 580"/>
                              <a:gd name="T41" fmla="*/ 24 h 471"/>
                              <a:gd name="T42" fmla="*/ 0 w 580"/>
                              <a:gd name="T43" fmla="*/ 36 h 471"/>
                              <a:gd name="T44" fmla="*/ 0 w 580"/>
                              <a:gd name="T45" fmla="*/ 45 h 471"/>
                              <a:gd name="T46" fmla="*/ 3 w 580"/>
                              <a:gd name="T47" fmla="*/ 53 h 471"/>
                              <a:gd name="T48" fmla="*/ 9 w 580"/>
                              <a:gd name="T49" fmla="*/ 58 h 471"/>
                              <a:gd name="T50" fmla="*/ 25 w 580"/>
                              <a:gd name="T51" fmla="*/ 54 h 471"/>
                              <a:gd name="T52" fmla="*/ 48 w 580"/>
                              <a:gd name="T53" fmla="*/ 50 h 471"/>
                              <a:gd name="T54" fmla="*/ 74 w 580"/>
                              <a:gd name="T55" fmla="*/ 46 h 471"/>
                              <a:gd name="T56" fmla="*/ 86 w 580"/>
                              <a:gd name="T57" fmla="*/ 46 h 471"/>
                              <a:gd name="T58" fmla="*/ 99 w 580"/>
                              <a:gd name="T59" fmla="*/ 46 h 471"/>
                              <a:gd name="T60" fmla="*/ 170 w 580"/>
                              <a:gd name="T61" fmla="*/ 53 h 471"/>
                              <a:gd name="T62" fmla="*/ 236 w 580"/>
                              <a:gd name="T63" fmla="*/ 75 h 471"/>
                              <a:gd name="T64" fmla="*/ 295 w 580"/>
                              <a:gd name="T65" fmla="*/ 109 h 471"/>
                              <a:gd name="T66" fmla="*/ 346 w 580"/>
                              <a:gd name="T67" fmla="*/ 153 h 471"/>
                              <a:gd name="T68" fmla="*/ 385 w 580"/>
                              <a:gd name="T69" fmla="*/ 117 h 471"/>
                              <a:gd name="T70" fmla="*/ 430 w 580"/>
                              <a:gd name="T71" fmla="*/ 88 h 471"/>
                              <a:gd name="T72" fmla="*/ 479 w 580"/>
                              <a:gd name="T73" fmla="*/ 66 h 471"/>
                              <a:gd name="T74" fmla="*/ 533 w 580"/>
                              <a:gd name="T75" fmla="*/ 52 h 471"/>
                              <a:gd name="T76" fmla="*/ 558 w 580"/>
                              <a:gd name="T77" fmla="*/ 48 h 471"/>
                              <a:gd name="T78" fmla="*/ 566 w 580"/>
                              <a:gd name="T79" fmla="*/ 47 h 471"/>
                              <a:gd name="T80" fmla="*/ 573 w 580"/>
                              <a:gd name="T81" fmla="*/ 41 h 471"/>
                              <a:gd name="T82" fmla="*/ 576 w 580"/>
                              <a:gd name="T83" fmla="*/ 33 h 471"/>
                              <a:gd name="T84" fmla="*/ 577 w 580"/>
                              <a:gd name="T85" fmla="*/ 24 h 4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580" h="471">
                                <a:moveTo>
                                  <a:pt x="577" y="24"/>
                                </a:moveTo>
                                <a:lnTo>
                                  <a:pt x="576" y="14"/>
                                </a:lnTo>
                                <a:lnTo>
                                  <a:pt x="573" y="6"/>
                                </a:lnTo>
                                <a:lnTo>
                                  <a:pt x="567" y="0"/>
                                </a:lnTo>
                                <a:lnTo>
                                  <a:pt x="553" y="1"/>
                                </a:lnTo>
                                <a:lnTo>
                                  <a:pt x="516" y="7"/>
                                </a:lnTo>
                                <a:lnTo>
                                  <a:pt x="470" y="19"/>
                                </a:lnTo>
                                <a:lnTo>
                                  <a:pt x="426" y="37"/>
                                </a:lnTo>
                                <a:lnTo>
                                  <a:pt x="384" y="61"/>
                                </a:lnTo>
                                <a:lnTo>
                                  <a:pt x="346" y="89"/>
                                </a:lnTo>
                                <a:lnTo>
                                  <a:pt x="291" y="51"/>
                                </a:lnTo>
                                <a:lnTo>
                                  <a:pt x="231" y="23"/>
                                </a:lnTo>
                                <a:lnTo>
                                  <a:pt x="166" y="5"/>
                                </a:lnTo>
                                <a:lnTo>
                                  <a:pt x="99" y="0"/>
                                </a:lnTo>
                                <a:lnTo>
                                  <a:pt x="81" y="0"/>
                                </a:lnTo>
                                <a:lnTo>
                                  <a:pt x="63" y="1"/>
                                </a:lnTo>
                                <a:lnTo>
                                  <a:pt x="45" y="3"/>
                                </a:lnTo>
                                <a:lnTo>
                                  <a:pt x="20" y="8"/>
                                </a:lnTo>
                                <a:lnTo>
                                  <a:pt x="12" y="10"/>
                                </a:lnTo>
                                <a:lnTo>
                                  <a:pt x="5" y="15"/>
                                </a:lnTo>
                                <a:lnTo>
                                  <a:pt x="0" y="24"/>
                                </a:lnTo>
                                <a:lnTo>
                                  <a:pt x="0" y="36"/>
                                </a:lnTo>
                                <a:lnTo>
                                  <a:pt x="0" y="45"/>
                                </a:lnTo>
                                <a:lnTo>
                                  <a:pt x="3" y="53"/>
                                </a:lnTo>
                                <a:lnTo>
                                  <a:pt x="9" y="58"/>
                                </a:lnTo>
                                <a:lnTo>
                                  <a:pt x="25" y="54"/>
                                </a:lnTo>
                                <a:lnTo>
                                  <a:pt x="48" y="50"/>
                                </a:lnTo>
                                <a:lnTo>
                                  <a:pt x="74" y="46"/>
                                </a:lnTo>
                                <a:lnTo>
                                  <a:pt x="86" y="46"/>
                                </a:lnTo>
                                <a:lnTo>
                                  <a:pt x="99" y="46"/>
                                </a:lnTo>
                                <a:lnTo>
                                  <a:pt x="170" y="53"/>
                                </a:lnTo>
                                <a:lnTo>
                                  <a:pt x="236" y="75"/>
                                </a:lnTo>
                                <a:lnTo>
                                  <a:pt x="295" y="109"/>
                                </a:lnTo>
                                <a:lnTo>
                                  <a:pt x="346" y="153"/>
                                </a:lnTo>
                                <a:lnTo>
                                  <a:pt x="385" y="117"/>
                                </a:lnTo>
                                <a:lnTo>
                                  <a:pt x="430" y="88"/>
                                </a:lnTo>
                                <a:lnTo>
                                  <a:pt x="479" y="66"/>
                                </a:lnTo>
                                <a:lnTo>
                                  <a:pt x="533" y="52"/>
                                </a:lnTo>
                                <a:lnTo>
                                  <a:pt x="558" y="48"/>
                                </a:lnTo>
                                <a:lnTo>
                                  <a:pt x="566" y="47"/>
                                </a:lnTo>
                                <a:lnTo>
                                  <a:pt x="573" y="41"/>
                                </a:lnTo>
                                <a:lnTo>
                                  <a:pt x="576" y="33"/>
                                </a:lnTo>
                                <a:lnTo>
                                  <a:pt x="577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4471928" name="Freeform 60"/>
                        <wps:cNvSpPr>
                          <a:spLocks/>
                        </wps:cNvSpPr>
                        <wps:spPr bwMode="auto">
                          <a:xfrm>
                            <a:off x="10473" y="16108"/>
                            <a:ext cx="580" cy="471"/>
                          </a:xfrm>
                          <a:custGeom>
                            <a:avLst/>
                            <a:gdLst>
                              <a:gd name="T0" fmla="*/ 579 w 580"/>
                              <a:gd name="T1" fmla="*/ 470 h 471"/>
                              <a:gd name="T2" fmla="*/ 574 w 580"/>
                              <a:gd name="T3" fmla="*/ 459 h 471"/>
                              <a:gd name="T4" fmla="*/ 570 w 580"/>
                              <a:gd name="T5" fmla="*/ 450 h 471"/>
                              <a:gd name="T6" fmla="*/ 564 w 580"/>
                              <a:gd name="T7" fmla="*/ 436 h 471"/>
                              <a:gd name="T8" fmla="*/ 559 w 580"/>
                              <a:gd name="T9" fmla="*/ 424 h 471"/>
                              <a:gd name="T10" fmla="*/ 559 w 580"/>
                              <a:gd name="T11" fmla="*/ 450 h 471"/>
                              <a:gd name="T12" fmla="*/ 547 w 580"/>
                              <a:gd name="T13" fmla="*/ 450 h 471"/>
                              <a:gd name="T14" fmla="*/ 553 w 580"/>
                              <a:gd name="T15" fmla="*/ 436 h 471"/>
                              <a:gd name="T16" fmla="*/ 559 w 580"/>
                              <a:gd name="T17" fmla="*/ 450 h 471"/>
                              <a:gd name="T18" fmla="*/ 559 w 580"/>
                              <a:gd name="T19" fmla="*/ 424 h 471"/>
                              <a:gd name="T20" fmla="*/ 558 w 580"/>
                              <a:gd name="T21" fmla="*/ 422 h 471"/>
                              <a:gd name="T22" fmla="*/ 548 w 580"/>
                              <a:gd name="T23" fmla="*/ 422 h 471"/>
                              <a:gd name="T24" fmla="*/ 527 w 580"/>
                              <a:gd name="T25" fmla="*/ 470 h 471"/>
                              <a:gd name="T26" fmla="*/ 538 w 580"/>
                              <a:gd name="T27" fmla="*/ 470 h 471"/>
                              <a:gd name="T28" fmla="*/ 543 w 580"/>
                              <a:gd name="T29" fmla="*/ 459 h 471"/>
                              <a:gd name="T30" fmla="*/ 563 w 580"/>
                              <a:gd name="T31" fmla="*/ 459 h 471"/>
                              <a:gd name="T32" fmla="*/ 567 w 580"/>
                              <a:gd name="T33" fmla="*/ 470 h 471"/>
                              <a:gd name="T34" fmla="*/ 579 w 580"/>
                              <a:gd name="T35" fmla="*/ 470 h 4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80" h="471">
                                <a:moveTo>
                                  <a:pt x="579" y="470"/>
                                </a:moveTo>
                                <a:lnTo>
                                  <a:pt x="574" y="459"/>
                                </a:lnTo>
                                <a:lnTo>
                                  <a:pt x="570" y="450"/>
                                </a:lnTo>
                                <a:lnTo>
                                  <a:pt x="564" y="436"/>
                                </a:lnTo>
                                <a:lnTo>
                                  <a:pt x="559" y="424"/>
                                </a:lnTo>
                                <a:lnTo>
                                  <a:pt x="559" y="450"/>
                                </a:lnTo>
                                <a:lnTo>
                                  <a:pt x="547" y="450"/>
                                </a:lnTo>
                                <a:lnTo>
                                  <a:pt x="553" y="436"/>
                                </a:lnTo>
                                <a:lnTo>
                                  <a:pt x="559" y="450"/>
                                </a:lnTo>
                                <a:lnTo>
                                  <a:pt x="559" y="424"/>
                                </a:lnTo>
                                <a:lnTo>
                                  <a:pt x="558" y="422"/>
                                </a:lnTo>
                                <a:lnTo>
                                  <a:pt x="548" y="422"/>
                                </a:lnTo>
                                <a:lnTo>
                                  <a:pt x="527" y="470"/>
                                </a:lnTo>
                                <a:lnTo>
                                  <a:pt x="538" y="470"/>
                                </a:lnTo>
                                <a:lnTo>
                                  <a:pt x="543" y="459"/>
                                </a:lnTo>
                                <a:lnTo>
                                  <a:pt x="563" y="459"/>
                                </a:lnTo>
                                <a:lnTo>
                                  <a:pt x="567" y="470"/>
                                </a:lnTo>
                                <a:lnTo>
                                  <a:pt x="579" y="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E4C4E3" id="Grupa 13" o:spid="_x0000_s1026" style="position:absolute;margin-left:23.1pt;margin-top:7.45pt;width:29pt;height:23.55pt;z-index:-251651072;mso-position-horizontal-relative:left-margin-area;mso-position-vertical-relative:bottom-margin-area" coordorigin="10473,16108" coordsize="580,4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" o:spid="_x0000_s1027" type="#_x0000_t75" style="position:absolute;left:10474;top:16310;width:24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">
                <v:imagedata r:id="rId3" o:title=""/>
              </v:shape>
              <v:shape id="Picture 50" o:spid="_x0000_s1028" type="#_x0000_t75" style="position:absolute;left:10746;top:16310;width:30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">
                <v:imagedata r:id="rId4" o:title=""/>
              </v:shape>
              <v:group id="Group 51" o:spid="_x0000_s1029" style="position:absolute;left:10473;top:16108;width:580;height:471" coordorigin="10473,16108" coordsize="58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">
                <v:shape id="Freeform 52" o:spid="_x0000_s1030" style="position:absolute;left:10473;top:16108;width:580;height:471;visibility:visible;mso-wrap-style:square;v-text-anchor:top" coordsize="58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" path="m238,460r-25,l213,450r22,l235,441r-22,l213,431r24,l237,422r-34,l203,470r35,l238,460xe" fillcolor="#1d1d1b" stroked="f">
                  <v:path arrowok="t" o:connecttype="custom" o:connectlocs="238,460;213,460;213,450;235,450;235,441;213,441;213,431;237,431;237,422;203,422;203,470;238,470;238,460" o:connectangles="0,0,0,0,0,0,0,0,0,0,0,0,0"/>
                </v:shape>
                <v:shape id="Freeform 53" o:spid="_x0000_s1031" style="position:absolute;left:10473;top:16108;width:580;height:471;visibility:visible;mso-wrap-style:square;v-text-anchor:top" coordsize="58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" path="m290,438r-2,-6l287,431r-8,-7l279,441r,10l278,454r-5,5l269,460r-12,l257,431r12,l273,432r5,5l279,441r,-17l279,424r-7,-2l247,422r,48l272,470r7,-2l286,460r2,-1l290,453r,-15xe" fillcolor="#1d1d1b" stroked="f">
                  <v:path arrowok="t" o:connecttype="custom" o:connectlocs="290,438;288,432;287,431;279,424;279,441;279,451;278,454;273,459;269,460;257,460;257,431;269,431;273,432;278,437;279,441;279,424;279,424;272,422;247,422;247,470;272,470;279,468;286,460;288,459;290,453;290,438" o:connectangles="0,0,0,0,0,0,0,0,0,0,0,0,0,0,0,0,0,0,0,0,0,0,0,0,0,0"/>
                </v:shape>
                <v:shape id="Freeform 54" o:spid="_x0000_s1032" style="position:absolute;left:10473;top:16108;width:580;height:471;visibility:visible;mso-wrap-style:square;v-text-anchor:top" coordsize="58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" path="m338,422r-11,l327,452r-1,3l323,460r-3,1l314,461r-2,-1l310,457r-2,-2l308,452r,-30l297,422r,34l299,461r7,7l311,470r12,l328,468r8,-7l338,456r,-34xe" fillcolor="#1d1d1b" stroked="f">
                  <v:path arrowok="t" o:connecttype="custom" o:connectlocs="338,422;327,422;327,452;326,455;323,460;320,461;314,461;312,460;310,457;308,455;308,452;308,422;297,422;297,456;299,461;306,468;311,470;323,470;328,468;336,461;338,456;338,422" o:connectangles="0,0,0,0,0,0,0,0,0,0,0,0,0,0,0,0,0,0,0,0,0,0"/>
                </v:shape>
                <v:shape id="Freeform 55" o:spid="_x0000_s1033" style="position:absolute;left:10473;top:16108;width:580;height:471;visibility:visible;mso-wrap-style:square;v-text-anchor:top" coordsize="58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" path="m389,422r-13,l358,442r,-20l347,422r,48l358,470r,-14l363,451r14,19l389,470,370,443r19,-21xe" fillcolor="#1d1d1b" stroked="f">
                  <v:path arrowok="t" o:connecttype="custom" o:connectlocs="389,422;376,422;358,442;358,422;347,422;347,470;358,470;358,456;363,451;377,470;389,470;370,443;389,422" o:connectangles="0,0,0,0,0,0,0,0,0,0,0,0,0"/>
                </v:shape>
                <v:shape id="Freeform 56" o:spid="_x0000_s1034" style="position:absolute;left:10473;top:16108;width:580;height:471;visibility:visible;mso-wrap-style:square;v-text-anchor:top" coordsize="58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" path="m444,470r-5,-11l435,450r-6,-14l424,424r,26l412,450r6,-14l424,450r,-26l423,422r-10,l392,470r11,l408,459r20,l432,470r12,xe" fillcolor="#1d1d1b" stroked="f">
                  <v:path arrowok="t" o:connecttype="custom" o:connectlocs="444,470;439,459;435,450;429,436;424,424;424,450;412,450;418,436;424,450;424,424;423,422;413,422;392,470;403,470;408,459;428,459;432,470;444,470" o:connectangles="0,0,0,0,0,0,0,0,0,0,0,0,0,0,0,0,0,0"/>
                </v:shape>
                <v:shape id="Freeform 57" o:spid="_x0000_s1035" style="position:absolute;left:10473;top:16108;width:580;height:471;visibility:visible;mso-wrap-style:square;v-text-anchor:top" coordsize="58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" path="m489,430r-6,-6l477,421r-15,l456,423r-10,10l444,439r,14l446,459r10,9l462,470r15,l483,467r5,-6l482,454r-4,4l474,460r-5,l465,460r-3,-1l456,454r-1,-4l455,441r1,-3l462,432r3,-1l474,431r5,2l482,437r7,-7xe" fillcolor="#1d1d1b" stroked="f">
                  <v:path arrowok="t" o:connecttype="custom" o:connectlocs="489,430;483,424;477,421;462,421;456,423;446,433;444,439;444,453;446,459;456,468;462,470;477,470;483,467;488,461;482,454;478,458;474,460;469,460;465,460;462,459;456,454;455,450;455,441;456,438;462,432;465,431;474,431;479,433;482,437;489,430" o:connectangles="0,0,0,0,0,0,0,0,0,0,0,0,0,0,0,0,0,0,0,0,0,0,0,0,0,0,0,0,0,0"/>
                </v:shape>
                <v:shape id="Freeform 58" o:spid="_x0000_s1036" style="position:absolute;left:10473;top:16108;width:580;height:471;visibility:visible;mso-wrap-style:square;v-text-anchor:top" coordsize="58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" path="m525,422r-25,l500,431r14,l514,456r-1,2l511,460r-1,1l505,461r-3,-2l499,456r-5,8l498,468r5,2l514,470r3,-1l523,463r2,-4l525,422xe" fillcolor="#1d1d1b" stroked="f">
                  <v:path arrowok="t" o:connecttype="custom" o:connectlocs="525,422;500,422;500,431;514,431;514,456;513,458;511,460;510,461;505,461;502,459;499,456;494,464;498,468;503,470;514,470;517,469;523,463;525,459;525,422" o:connectangles="0,0,0,0,0,0,0,0,0,0,0,0,0,0,0,0,0,0,0"/>
                </v:shape>
                <v:shape id="Freeform 59" o:spid="_x0000_s1037" style="position:absolute;left:10473;top:16108;width:580;height:471;visibility:visible;mso-wrap-style:square;v-text-anchor:top" coordsize="58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" path="m577,24l576,14,573,6,567,,553,1,516,7,470,19,426,37,384,61,346,89,291,51,231,23,166,5,99,,81,,63,1,45,3,20,8r-8,2l5,15,,24,,36r,9l3,53r6,5l25,54,48,50,74,46r12,l99,46r71,7l236,75r59,34l346,153r39,-36l430,88,479,66,533,52r25,-4l566,47r7,-6l576,33r1,-9xe" fillcolor="#1d1d1b" stroked="f">
                  <v:path arrowok="t" o:connecttype="custom" o:connectlocs="577,24;576,14;573,6;567,0;553,1;516,7;470,19;426,37;384,61;346,89;291,51;231,23;166,5;99,0;81,0;63,1;45,3;20,8;12,10;5,15;0,24;0,36;0,45;3,53;9,58;25,54;48,50;74,46;86,46;99,46;170,53;236,75;295,109;346,153;385,117;430,88;479,66;533,52;558,48;566,47;573,41;576,33;577,24" o:connectangles="0,0,0,0,0,0,0,0,0,0,0,0,0,0,0,0,0,0,0,0,0,0,0,0,0,0,0,0,0,0,0,0,0,0,0,0,0,0,0,0,0,0,0"/>
                </v:shape>
                <v:shape id="Freeform 60" o:spid="_x0000_s1038" style="position:absolute;left:10473;top:16108;width:580;height:471;visibility:visible;mso-wrap-style:square;v-text-anchor:top" coordsize="58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" path="m579,470r-5,-11l570,450r-6,-14l559,424r,26l547,450r6,-14l559,450r,-26l558,422r-10,l527,470r11,l543,459r20,l567,470r12,xe" fillcolor="#1d1d1b" stroked="f">
                  <v:path arrowok="t" o:connecttype="custom" o:connectlocs="579,470;574,459;570,450;564,436;559,424;559,450;547,450;553,436;559,450;559,424;558,422;548,422;527,470;538,470;543,459;563,459;567,470;579,470" o:connectangles="0,0,0,0,0,0,0,0,0,0,0,0,0,0,0,0,0,0"/>
                </v:shape>
              </v:group>
              <w10:wrap anchorx="margin" anchory="margin"/>
            </v:group>
          </w:pict>
        </mc:Fallback>
      </mc:AlternateContent>
    </w:r>
  </w:p>
  <w:p w14:paraId="26D2D6E7" w14:textId="6F61BDE2" w:rsidR="00DE54D4" w:rsidRPr="004B6CCC" w:rsidRDefault="004B6CCC" w:rsidP="00D70E3C">
    <w:pPr>
      <w:pStyle w:val="Stopka"/>
      <w:ind w:left="567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P</w:t>
    </w:r>
    <w:r w:rsidR="007F61A8">
      <w:rPr>
        <w:rFonts w:cstheme="minorHAnsi"/>
        <w:sz w:val="16"/>
        <w:szCs w:val="16"/>
      </w:rPr>
      <w:t>lastyka</w:t>
    </w:r>
    <w:r>
      <w:rPr>
        <w:rFonts w:cstheme="minorHAnsi"/>
        <w:sz w:val="16"/>
        <w:szCs w:val="16"/>
      </w:rPr>
      <w:t xml:space="preserve">, kl.4. </w:t>
    </w:r>
    <w:r w:rsidR="00DE54D4" w:rsidRPr="00DE54D4">
      <w:rPr>
        <w:rFonts w:cstheme="minorHAnsi"/>
        <w:sz w:val="16"/>
        <w:szCs w:val="16"/>
      </w:rPr>
      <w:t>Wymagania edukacyjne</w:t>
    </w:r>
  </w:p>
  <w:p w14:paraId="61FBD105" w14:textId="349760F0" w:rsidR="006B3132" w:rsidRPr="006B3132" w:rsidRDefault="006B3132" w:rsidP="006B3132">
    <w:pPr>
      <w:pStyle w:val="Stopka"/>
      <w:ind w:left="567"/>
      <w:jc w:val="center"/>
      <w:rPr>
        <w:rFonts w:cstheme="minorHAnsi"/>
        <w:sz w:val="16"/>
        <w:szCs w:val="16"/>
      </w:rPr>
    </w:pPr>
    <w:r w:rsidRPr="006B3132">
      <w:rPr>
        <w:rFonts w:cstheme="minorHAnsi"/>
        <w:sz w:val="16"/>
        <w:szCs w:val="16"/>
      </w:rPr>
      <w:fldChar w:fldCharType="begin"/>
    </w:r>
    <w:r w:rsidRPr="006B3132">
      <w:rPr>
        <w:rFonts w:cstheme="minorHAnsi"/>
        <w:sz w:val="16"/>
        <w:szCs w:val="16"/>
      </w:rPr>
      <w:instrText>PAGE   \* MERGEFORMAT</w:instrText>
    </w:r>
    <w:r w:rsidRPr="006B3132">
      <w:rPr>
        <w:rFonts w:cstheme="minorHAnsi"/>
        <w:sz w:val="16"/>
        <w:szCs w:val="16"/>
      </w:rPr>
      <w:fldChar w:fldCharType="separate"/>
    </w:r>
    <w:r w:rsidRPr="006B3132">
      <w:rPr>
        <w:rFonts w:cstheme="minorHAnsi"/>
        <w:sz w:val="16"/>
        <w:szCs w:val="16"/>
      </w:rPr>
      <w:t>1</w:t>
    </w:r>
    <w:r w:rsidRPr="006B3132">
      <w:rPr>
        <w:rFonts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85B67" w14:textId="77777777" w:rsidR="00CA28D5" w:rsidRDefault="00CA28D5" w:rsidP="0098697F">
      <w:pPr>
        <w:spacing w:after="0" w:line="240" w:lineRule="auto"/>
      </w:pPr>
      <w:r>
        <w:separator/>
      </w:r>
    </w:p>
  </w:footnote>
  <w:footnote w:type="continuationSeparator" w:id="0">
    <w:p w14:paraId="1C67BA02" w14:textId="77777777" w:rsidR="00CA28D5" w:rsidRDefault="00CA28D5" w:rsidP="00986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967D7"/>
    <w:multiLevelType w:val="hybridMultilevel"/>
    <w:tmpl w:val="DCA8D5CC"/>
    <w:lvl w:ilvl="0" w:tplc="0D5841DC">
      <w:start w:val="1"/>
      <w:numFmt w:val="bullet"/>
      <w:lvlText w:val="‒"/>
      <w:lvlJc w:val="left"/>
      <w:pPr>
        <w:ind w:left="36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925E47"/>
    <w:multiLevelType w:val="hybridMultilevel"/>
    <w:tmpl w:val="C7BE6E5E"/>
    <w:lvl w:ilvl="0" w:tplc="0D5841DC">
      <w:start w:val="1"/>
      <w:numFmt w:val="bullet"/>
      <w:lvlText w:val="‒"/>
      <w:lvlJc w:val="left"/>
      <w:pPr>
        <w:ind w:left="36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2D327E"/>
    <w:multiLevelType w:val="hybridMultilevel"/>
    <w:tmpl w:val="919479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B3667F"/>
    <w:multiLevelType w:val="hybridMultilevel"/>
    <w:tmpl w:val="DCD6BC94"/>
    <w:lvl w:ilvl="0" w:tplc="0D5841DC">
      <w:start w:val="1"/>
      <w:numFmt w:val="bullet"/>
      <w:lvlText w:val="‒"/>
      <w:lvlJc w:val="left"/>
      <w:pPr>
        <w:ind w:left="36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A45394B"/>
    <w:multiLevelType w:val="hybridMultilevel"/>
    <w:tmpl w:val="45D8D4A8"/>
    <w:lvl w:ilvl="0" w:tplc="0D5841D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5D255C"/>
    <w:multiLevelType w:val="multilevel"/>
    <w:tmpl w:val="7ED8C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6D842CE0"/>
    <w:multiLevelType w:val="multilevel"/>
    <w:tmpl w:val="7EF644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438257200">
    <w:abstractNumId w:val="4"/>
  </w:num>
  <w:num w:numId="2" w16cid:durableId="192420672">
    <w:abstractNumId w:val="1"/>
  </w:num>
  <w:num w:numId="3" w16cid:durableId="1937054378">
    <w:abstractNumId w:val="0"/>
  </w:num>
  <w:num w:numId="4" w16cid:durableId="620378212">
    <w:abstractNumId w:val="2"/>
  </w:num>
  <w:num w:numId="5" w16cid:durableId="935408452">
    <w:abstractNumId w:val="3"/>
  </w:num>
  <w:num w:numId="6" w16cid:durableId="1877423082">
    <w:abstractNumId w:val="6"/>
  </w:num>
  <w:num w:numId="7" w16cid:durableId="4802703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97F"/>
    <w:rsid w:val="000129F9"/>
    <w:rsid w:val="00014816"/>
    <w:rsid w:val="00022ED0"/>
    <w:rsid w:val="00035EC3"/>
    <w:rsid w:val="00036A2F"/>
    <w:rsid w:val="000373AA"/>
    <w:rsid w:val="000469A3"/>
    <w:rsid w:val="000564CD"/>
    <w:rsid w:val="000644A3"/>
    <w:rsid w:val="00077702"/>
    <w:rsid w:val="00090109"/>
    <w:rsid w:val="000967A6"/>
    <w:rsid w:val="00097593"/>
    <w:rsid w:val="000B7C5A"/>
    <w:rsid w:val="000C5315"/>
    <w:rsid w:val="000E129D"/>
    <w:rsid w:val="0013450F"/>
    <w:rsid w:val="00141F70"/>
    <w:rsid w:val="00167D5F"/>
    <w:rsid w:val="00170DDB"/>
    <w:rsid w:val="001856D5"/>
    <w:rsid w:val="00191CC5"/>
    <w:rsid w:val="001A1C80"/>
    <w:rsid w:val="001A3360"/>
    <w:rsid w:val="001C415C"/>
    <w:rsid w:val="001F72C8"/>
    <w:rsid w:val="002049E2"/>
    <w:rsid w:val="0020768C"/>
    <w:rsid w:val="00212F3B"/>
    <w:rsid w:val="00222A24"/>
    <w:rsid w:val="0023046E"/>
    <w:rsid w:val="00232F79"/>
    <w:rsid w:val="002418A4"/>
    <w:rsid w:val="00243DFC"/>
    <w:rsid w:val="00245030"/>
    <w:rsid w:val="00264F8D"/>
    <w:rsid w:val="002871AA"/>
    <w:rsid w:val="002917D5"/>
    <w:rsid w:val="00291F23"/>
    <w:rsid w:val="002941A0"/>
    <w:rsid w:val="002C488C"/>
    <w:rsid w:val="002D7EA1"/>
    <w:rsid w:val="002E0A2E"/>
    <w:rsid w:val="002E4189"/>
    <w:rsid w:val="002F240A"/>
    <w:rsid w:val="003124B9"/>
    <w:rsid w:val="0031651F"/>
    <w:rsid w:val="0032273C"/>
    <w:rsid w:val="00324984"/>
    <w:rsid w:val="003668E2"/>
    <w:rsid w:val="00367551"/>
    <w:rsid w:val="003735F6"/>
    <w:rsid w:val="00381178"/>
    <w:rsid w:val="00387FFA"/>
    <w:rsid w:val="003A128D"/>
    <w:rsid w:val="003C0A43"/>
    <w:rsid w:val="003C3B25"/>
    <w:rsid w:val="003C62C9"/>
    <w:rsid w:val="003C7CA3"/>
    <w:rsid w:val="003D661C"/>
    <w:rsid w:val="003E6EB3"/>
    <w:rsid w:val="003F33B8"/>
    <w:rsid w:val="003F50B8"/>
    <w:rsid w:val="004028A1"/>
    <w:rsid w:val="004033A9"/>
    <w:rsid w:val="0040507F"/>
    <w:rsid w:val="004064FC"/>
    <w:rsid w:val="0040783B"/>
    <w:rsid w:val="00420EEA"/>
    <w:rsid w:val="00426435"/>
    <w:rsid w:val="00453812"/>
    <w:rsid w:val="004565E9"/>
    <w:rsid w:val="004910FF"/>
    <w:rsid w:val="004B3D41"/>
    <w:rsid w:val="004B6CCC"/>
    <w:rsid w:val="004C2DC9"/>
    <w:rsid w:val="004C2E99"/>
    <w:rsid w:val="004C3E64"/>
    <w:rsid w:val="004D73CA"/>
    <w:rsid w:val="004E0133"/>
    <w:rsid w:val="00511943"/>
    <w:rsid w:val="00512E10"/>
    <w:rsid w:val="00534503"/>
    <w:rsid w:val="0055572B"/>
    <w:rsid w:val="005877BE"/>
    <w:rsid w:val="005952F3"/>
    <w:rsid w:val="0059769E"/>
    <w:rsid w:val="005A11D3"/>
    <w:rsid w:val="005B4B62"/>
    <w:rsid w:val="005C50E5"/>
    <w:rsid w:val="005E20BD"/>
    <w:rsid w:val="005E5405"/>
    <w:rsid w:val="005F49A8"/>
    <w:rsid w:val="00607F8B"/>
    <w:rsid w:val="00632307"/>
    <w:rsid w:val="00635887"/>
    <w:rsid w:val="00640438"/>
    <w:rsid w:val="006442B5"/>
    <w:rsid w:val="0064745F"/>
    <w:rsid w:val="00650A66"/>
    <w:rsid w:val="00652CBD"/>
    <w:rsid w:val="00653CCE"/>
    <w:rsid w:val="00661DA9"/>
    <w:rsid w:val="00674823"/>
    <w:rsid w:val="006945D5"/>
    <w:rsid w:val="006A617D"/>
    <w:rsid w:val="006B3132"/>
    <w:rsid w:val="006C10BD"/>
    <w:rsid w:val="006E2AD4"/>
    <w:rsid w:val="006F22D6"/>
    <w:rsid w:val="00704DA9"/>
    <w:rsid w:val="00705369"/>
    <w:rsid w:val="00706774"/>
    <w:rsid w:val="00715850"/>
    <w:rsid w:val="00720097"/>
    <w:rsid w:val="007201FC"/>
    <w:rsid w:val="00723EB0"/>
    <w:rsid w:val="007244E2"/>
    <w:rsid w:val="00725BAB"/>
    <w:rsid w:val="00737F30"/>
    <w:rsid w:val="0074424E"/>
    <w:rsid w:val="0076511D"/>
    <w:rsid w:val="0077166E"/>
    <w:rsid w:val="00777208"/>
    <w:rsid w:val="007A4BA1"/>
    <w:rsid w:val="007A7C92"/>
    <w:rsid w:val="007C15BB"/>
    <w:rsid w:val="007F4186"/>
    <w:rsid w:val="007F61A8"/>
    <w:rsid w:val="0080064A"/>
    <w:rsid w:val="00807BE5"/>
    <w:rsid w:val="0082211F"/>
    <w:rsid w:val="0082455D"/>
    <w:rsid w:val="00824BEF"/>
    <w:rsid w:val="00825ADA"/>
    <w:rsid w:val="0084305F"/>
    <w:rsid w:val="008475F1"/>
    <w:rsid w:val="00855759"/>
    <w:rsid w:val="00866190"/>
    <w:rsid w:val="008662F9"/>
    <w:rsid w:val="00877D3B"/>
    <w:rsid w:val="00882A0E"/>
    <w:rsid w:val="00883DC8"/>
    <w:rsid w:val="00892B6C"/>
    <w:rsid w:val="008B566E"/>
    <w:rsid w:val="008C0AFD"/>
    <w:rsid w:val="008C1090"/>
    <w:rsid w:val="008C5E9C"/>
    <w:rsid w:val="008E7568"/>
    <w:rsid w:val="008F0081"/>
    <w:rsid w:val="008F6FE6"/>
    <w:rsid w:val="009004C8"/>
    <w:rsid w:val="009015FF"/>
    <w:rsid w:val="00924C58"/>
    <w:rsid w:val="00957610"/>
    <w:rsid w:val="00983ADD"/>
    <w:rsid w:val="0098697F"/>
    <w:rsid w:val="00992445"/>
    <w:rsid w:val="009932FB"/>
    <w:rsid w:val="009A2601"/>
    <w:rsid w:val="009A2A94"/>
    <w:rsid w:val="009B6134"/>
    <w:rsid w:val="009C77A0"/>
    <w:rsid w:val="009D15AB"/>
    <w:rsid w:val="00A02225"/>
    <w:rsid w:val="00A201E6"/>
    <w:rsid w:val="00A2465F"/>
    <w:rsid w:val="00A82C8D"/>
    <w:rsid w:val="00A857D8"/>
    <w:rsid w:val="00A875E7"/>
    <w:rsid w:val="00A93A68"/>
    <w:rsid w:val="00AE1120"/>
    <w:rsid w:val="00AF0F6C"/>
    <w:rsid w:val="00AF574F"/>
    <w:rsid w:val="00B410AF"/>
    <w:rsid w:val="00B42090"/>
    <w:rsid w:val="00B532B9"/>
    <w:rsid w:val="00B67466"/>
    <w:rsid w:val="00BE0F96"/>
    <w:rsid w:val="00BF07D5"/>
    <w:rsid w:val="00C26EF9"/>
    <w:rsid w:val="00C271D5"/>
    <w:rsid w:val="00C3337C"/>
    <w:rsid w:val="00C45416"/>
    <w:rsid w:val="00C557AE"/>
    <w:rsid w:val="00C65DAE"/>
    <w:rsid w:val="00C81244"/>
    <w:rsid w:val="00C86DAA"/>
    <w:rsid w:val="00C943F9"/>
    <w:rsid w:val="00CA28D5"/>
    <w:rsid w:val="00CA35A6"/>
    <w:rsid w:val="00CA7592"/>
    <w:rsid w:val="00CB5336"/>
    <w:rsid w:val="00CB590B"/>
    <w:rsid w:val="00CC4FD9"/>
    <w:rsid w:val="00CD6AF7"/>
    <w:rsid w:val="00CE473C"/>
    <w:rsid w:val="00CE6DA7"/>
    <w:rsid w:val="00CF3D96"/>
    <w:rsid w:val="00D03F87"/>
    <w:rsid w:val="00D15D7D"/>
    <w:rsid w:val="00D32C38"/>
    <w:rsid w:val="00D33EA2"/>
    <w:rsid w:val="00D562D5"/>
    <w:rsid w:val="00D706DC"/>
    <w:rsid w:val="00D70E3C"/>
    <w:rsid w:val="00D814FF"/>
    <w:rsid w:val="00D85F83"/>
    <w:rsid w:val="00D8695A"/>
    <w:rsid w:val="00DC1ED1"/>
    <w:rsid w:val="00DD1BE7"/>
    <w:rsid w:val="00DD5960"/>
    <w:rsid w:val="00DE54D4"/>
    <w:rsid w:val="00DF6A00"/>
    <w:rsid w:val="00E01089"/>
    <w:rsid w:val="00E02553"/>
    <w:rsid w:val="00E02AE0"/>
    <w:rsid w:val="00E033D8"/>
    <w:rsid w:val="00E14AE3"/>
    <w:rsid w:val="00E30155"/>
    <w:rsid w:val="00E37746"/>
    <w:rsid w:val="00E4219A"/>
    <w:rsid w:val="00E52AEA"/>
    <w:rsid w:val="00E54BBF"/>
    <w:rsid w:val="00E613FE"/>
    <w:rsid w:val="00E63CE3"/>
    <w:rsid w:val="00E74385"/>
    <w:rsid w:val="00E75265"/>
    <w:rsid w:val="00E76482"/>
    <w:rsid w:val="00E81719"/>
    <w:rsid w:val="00E8764B"/>
    <w:rsid w:val="00EA6436"/>
    <w:rsid w:val="00EB01B6"/>
    <w:rsid w:val="00EC6A97"/>
    <w:rsid w:val="00EF20DD"/>
    <w:rsid w:val="00F0564E"/>
    <w:rsid w:val="00F128C4"/>
    <w:rsid w:val="00F16F36"/>
    <w:rsid w:val="00F33D3E"/>
    <w:rsid w:val="00F36CE4"/>
    <w:rsid w:val="00F37A92"/>
    <w:rsid w:val="00F465A4"/>
    <w:rsid w:val="00F466A8"/>
    <w:rsid w:val="00F523D2"/>
    <w:rsid w:val="00F609B3"/>
    <w:rsid w:val="00F622F1"/>
    <w:rsid w:val="00FC31DA"/>
    <w:rsid w:val="00FC4572"/>
    <w:rsid w:val="00FD2896"/>
    <w:rsid w:val="00FD5482"/>
    <w:rsid w:val="00FD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1DFB4E"/>
  <w14:defaultImageDpi w14:val="32767"/>
  <w15:chartTrackingRefBased/>
  <w15:docId w15:val="{F3E0361D-EBE1-461A-A92C-D0D245B1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45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6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697F"/>
  </w:style>
  <w:style w:type="paragraph" w:styleId="Stopka">
    <w:name w:val="footer"/>
    <w:basedOn w:val="Normalny"/>
    <w:link w:val="StopkaZnak"/>
    <w:uiPriority w:val="99"/>
    <w:unhideWhenUsed/>
    <w:rsid w:val="00986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697F"/>
  </w:style>
  <w:style w:type="table" w:styleId="Tabela-Siatka">
    <w:name w:val="Table Grid"/>
    <w:basedOn w:val="Standardowy"/>
    <w:uiPriority w:val="39"/>
    <w:rsid w:val="00986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C5315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DE54D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E54D4"/>
    <w:rPr>
      <w:rFonts w:ascii="Arial" w:eastAsia="Arial" w:hAnsi="Arial" w:cs="Arial"/>
      <w:b/>
      <w:bCs/>
      <w:sz w:val="16"/>
      <w:szCs w:val="16"/>
    </w:rPr>
  </w:style>
  <w:style w:type="paragraph" w:styleId="Poprawka">
    <w:name w:val="Revision"/>
    <w:hidden/>
    <w:uiPriority w:val="99"/>
    <w:semiHidden/>
    <w:rsid w:val="009A2A9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D73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73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73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73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73CA"/>
    <w:rPr>
      <w:b/>
      <w:bCs/>
      <w:sz w:val="20"/>
      <w:szCs w:val="20"/>
    </w:rPr>
  </w:style>
  <w:style w:type="paragraph" w:customStyle="1" w:styleId="Normalny1">
    <w:name w:val="Normalny1"/>
    <w:basedOn w:val="Normalny"/>
    <w:rsid w:val="008662F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pl-PL" w:bidi="pl-PL"/>
    </w:rPr>
  </w:style>
  <w:style w:type="paragraph" w:customStyle="1" w:styleId="Normalny2">
    <w:name w:val="Normalny2"/>
    <w:basedOn w:val="Normalny"/>
    <w:rsid w:val="0020768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pl-PL" w:bidi="pl-PL"/>
    </w:rPr>
  </w:style>
  <w:style w:type="character" w:customStyle="1" w:styleId="apple-converted-space">
    <w:name w:val="apple-converted-space"/>
    <w:basedOn w:val="Domylnaczcionkaakapitu"/>
    <w:rsid w:val="009932FB"/>
  </w:style>
  <w:style w:type="paragraph" w:customStyle="1" w:styleId="Pa10">
    <w:name w:val="Pa10"/>
    <w:basedOn w:val="Normalny"/>
    <w:next w:val="Normalny"/>
    <w:uiPriority w:val="99"/>
    <w:rsid w:val="00A857D8"/>
    <w:pPr>
      <w:autoSpaceDE w:val="0"/>
      <w:autoSpaceDN w:val="0"/>
      <w:adjustRightInd w:val="0"/>
      <w:spacing w:after="0" w:line="181" w:lineRule="atLeast"/>
    </w:pPr>
    <w:rPr>
      <w:rFonts w:ascii="Celias Medium" w:hAnsi="Celias Medium"/>
      <w:sz w:val="24"/>
      <w:szCs w:val="24"/>
      <w14:ligatures w14:val="standardContextual"/>
    </w:rPr>
  </w:style>
  <w:style w:type="character" w:customStyle="1" w:styleId="A5">
    <w:name w:val="A5"/>
    <w:uiPriority w:val="99"/>
    <w:rsid w:val="00A857D8"/>
    <w:rPr>
      <w:rFonts w:cs="Celias Medium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8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2899B-C9A8-436D-9A20-2701D5DD4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7113</Words>
  <Characters>42682</Characters>
  <Application>Microsoft Office Word</Application>
  <DocSecurity>0</DocSecurity>
  <Lines>355</Lines>
  <Paragraphs>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Sporny</dc:creator>
  <cp:keywords/>
  <dc:description/>
  <cp:lastModifiedBy>Marzena Kwiecień</cp:lastModifiedBy>
  <cp:revision>2</cp:revision>
  <cp:lastPrinted>2026-07-15T05:23:00Z</cp:lastPrinted>
  <dcterms:created xsi:type="dcterms:W3CDTF">2026-08-18T08:29:00Z</dcterms:created>
  <dcterms:modified xsi:type="dcterms:W3CDTF">2026-08-18T08:29:00Z</dcterms:modified>
</cp:coreProperties>
</file>