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1A1344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</w:t>
      </w:r>
      <w:r w:rsidR="00F24E2F" w:rsidRPr="00F24E2F">
        <w:rPr>
          <w:rFonts w:cstheme="minorHAnsi"/>
          <w:b/>
          <w:sz w:val="28"/>
          <w:szCs w:val="28"/>
        </w:rPr>
        <w:t>z wiedzy o społeczeństwie</w:t>
      </w:r>
    </w:p>
    <w:p w:rsidR="00427E9C" w:rsidRPr="002C56BB" w:rsidRDefault="00427E9C" w:rsidP="001A1344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1A1344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</w:t>
      </w:r>
      <w:r w:rsidR="00F24E2F" w:rsidRPr="00287915">
        <w:rPr>
          <w:rFonts w:cstheme="minorHAnsi"/>
          <w:b/>
          <w:sz w:val="24"/>
          <w:szCs w:val="24"/>
        </w:rPr>
        <w:t>z wiedzy o społeczeństwie</w:t>
      </w:r>
      <w:r w:rsidR="00F24E2F" w:rsidRPr="00B82EA0">
        <w:rPr>
          <w:rFonts w:cstheme="minorHAnsi"/>
          <w:b/>
          <w:bCs/>
          <w:sz w:val="24"/>
        </w:rPr>
        <w:t xml:space="preserve"> </w:t>
      </w:r>
      <w:r w:rsidRPr="00B82EA0">
        <w:rPr>
          <w:rFonts w:cstheme="minorHAnsi"/>
          <w:b/>
          <w:bCs/>
          <w:sz w:val="24"/>
        </w:rPr>
        <w:t>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F24E2F" w:rsidRPr="00287915">
        <w:rPr>
          <w:rFonts w:cstheme="minorHAnsi"/>
          <w:b/>
          <w:sz w:val="24"/>
          <w:szCs w:val="24"/>
        </w:rPr>
        <w:t>wiedzy o społeczeństwie</w:t>
      </w:r>
      <w:r w:rsidR="00F24E2F" w:rsidRPr="00B82EA0">
        <w:rPr>
          <w:rFonts w:cstheme="minorHAnsi"/>
          <w:b/>
          <w:bCs/>
          <w:sz w:val="24"/>
        </w:rPr>
        <w:t xml:space="preserve"> </w:t>
      </w:r>
      <w:r w:rsidRPr="00B82EA0">
        <w:rPr>
          <w:rFonts w:cstheme="minorHAnsi"/>
          <w:b/>
          <w:bCs/>
          <w:sz w:val="24"/>
        </w:rPr>
        <w:t xml:space="preserve">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1A1344">
      <w:pPr>
        <w:spacing w:line="276" w:lineRule="auto"/>
      </w:pPr>
    </w:p>
    <w:p w:rsidR="004D7B4F" w:rsidRPr="004D7B4F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124AAE" w:rsidRDefault="00124AAE" w:rsidP="001A1344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124AAE">
        <w:rPr>
          <w:rFonts w:cstheme="minorHAnsi"/>
          <w:sz w:val="24"/>
          <w:szCs w:val="24"/>
        </w:rPr>
        <w:t>Ocenianie uwzględnia specyfikę przedmi</w:t>
      </w:r>
      <w:r>
        <w:rPr>
          <w:rFonts w:cstheme="minorHAnsi"/>
          <w:sz w:val="24"/>
          <w:szCs w:val="24"/>
        </w:rPr>
        <w:t xml:space="preserve">otu </w:t>
      </w:r>
      <w:r w:rsidR="00F24E2F" w:rsidRPr="00287915">
        <w:rPr>
          <w:rFonts w:eastAsia="Times New Roman" w:cstheme="minorHAnsi"/>
          <w:sz w:val="24"/>
          <w:szCs w:val="24"/>
          <w:lang w:eastAsia="pl-PL"/>
        </w:rPr>
        <w:t>wiedza o społeczeństwie</w:t>
      </w:r>
      <w:r>
        <w:rPr>
          <w:rFonts w:cstheme="minorHAnsi"/>
          <w:sz w:val="24"/>
          <w:szCs w:val="24"/>
        </w:rPr>
        <w:t>.</w:t>
      </w:r>
    </w:p>
    <w:p w:rsidR="00F24E2F" w:rsidRPr="00F24E2F" w:rsidRDefault="00F24E2F" w:rsidP="001A1344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 xml:space="preserve">W ocenianiu szczególny nacisk zostanie położony na sprawdzanie umiejętności wykorzystywania zdobytej wiedzy do interpretacji wydarzeń życia społecznego oraz wyjaśnienia podstawowych prawidłowości nim rządzących. </w:t>
      </w:r>
    </w:p>
    <w:p w:rsidR="00F24E2F" w:rsidRPr="00F24E2F" w:rsidRDefault="00F24E2F" w:rsidP="001A1344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 xml:space="preserve">W odniesieniu do uczniów ze specjalnymi potrzebami edukacyjnymi przewiduje się dostosowanie form i metod oceniania zgodnie z obowiązującymi regulacjami prawnymi: orzeczeniami oraz opiniami Poradni Psychologiczno-Pedagogicznej, zaleceniami z kart pomocy </w:t>
      </w:r>
      <w:proofErr w:type="spellStart"/>
      <w:r w:rsidRPr="00F24E2F"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 w:rsidRPr="00F24E2F">
        <w:rPr>
          <w:rFonts w:eastAsia="Times New Roman" w:cstheme="minorHAnsi"/>
          <w:sz w:val="24"/>
          <w:szCs w:val="24"/>
          <w:lang w:eastAsia="pl-PL"/>
        </w:rPr>
        <w:t xml:space="preserve"> – pedagogicznej.</w:t>
      </w:r>
    </w:p>
    <w:p w:rsidR="008E5A4C" w:rsidRPr="005A16B7" w:rsidRDefault="008E5A4C" w:rsidP="001A134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633D9D" w:rsidRDefault="00314A21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4005E">
        <w:rPr>
          <w:rFonts w:cstheme="minorHAnsi"/>
          <w:sz w:val="24"/>
        </w:rPr>
        <w:t>Obszary aktywności ucznia: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Umiejętność krytycznej analizy oraz selekcji informacji uzyskanych z różnych źródeł i prezentowania ich na forum klasy.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Wykorzystywanie zdobytych informacji do tworzenia własnej wypowiedzi.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Wnioskowanie oraz przedstawianie argumentów uzasadniających własne stanowisko w odniesieniu do procesów społecznych.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Rozpoznawanie i rozwiązywanie problemów.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Skuteczne komunikowanie się i współdziałanie.</w:t>
      </w:r>
    </w:p>
    <w:p w:rsidR="00F24E2F" w:rsidRPr="00287915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Umiejętność autoprezentacji.</w:t>
      </w:r>
    </w:p>
    <w:p w:rsidR="00314A21" w:rsidRPr="00633D9D" w:rsidRDefault="00314A21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sprawdzania wiedzy, umiejętności i aktywności uczniów: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aktywność,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odpowiedź ustna,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praca w grupie,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kartkówka 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sprawdzian/test, praca klasowa,</w:t>
      </w:r>
    </w:p>
    <w:p w:rsidR="00F24E2F" w:rsidRPr="00F33BA9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F33BA9">
        <w:rPr>
          <w:rFonts w:eastAsia="Times New Roman" w:cstheme="minorHAnsi"/>
          <w:strike/>
          <w:sz w:val="24"/>
          <w:szCs w:val="24"/>
          <w:lang w:eastAsia="pl-PL"/>
        </w:rPr>
        <w:t>praca domowa,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prezentacja aktualnych wiadomości z kraju i ze świata,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projekt,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udział w konkursach wewnątrzszkolnych i pozaszkolnych,</w:t>
      </w:r>
    </w:p>
    <w:p w:rsidR="00F24E2F" w:rsidRPr="00F24E2F" w:rsidRDefault="00F24E2F" w:rsidP="001A1344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praca na lekcji,</w:t>
      </w:r>
    </w:p>
    <w:p w:rsidR="00742BF9" w:rsidRPr="00F24E2F" w:rsidRDefault="00F24E2F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F24E2F">
        <w:rPr>
          <w:rFonts w:eastAsia="Times New Roman" w:cstheme="minorHAnsi"/>
          <w:sz w:val="24"/>
          <w:szCs w:val="24"/>
          <w:lang w:eastAsia="pl-PL"/>
        </w:rPr>
        <w:t>f</w:t>
      </w:r>
      <w:r w:rsidRPr="00F24E2F">
        <w:rPr>
          <w:rFonts w:cstheme="minorHAnsi"/>
          <w:sz w:val="24"/>
          <w:szCs w:val="24"/>
        </w:rPr>
        <w:t>ormy dodatkowe wg potrzeb i uznania nauczyciela</w:t>
      </w:r>
    </w:p>
    <w:p w:rsidR="00682264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Podczas kontroli bieżącej (odpowiedź ustna, kartkówka) ucznia oceniana będzie znajomość zagadnień z trzech ostatnich tematów.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  <w:r w:rsidRPr="00287915">
        <w:rPr>
          <w:rFonts w:cstheme="minorHAnsi"/>
          <w:sz w:val="24"/>
          <w:szCs w:val="24"/>
        </w:rPr>
        <w:lastRenderedPageBreak/>
        <w:t>Oceny z odpowiedzi ustnej i kartkówki nie podlegają poprawie, gdyż te formy oceny wiedzy i umiejętności ucznia sprawdzają przede wszystkim systematyczność uczenia się, rzetelność przygotowania do zajęć.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rPr>
          <w:rFonts w:eastAsia="Times New Roman"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 xml:space="preserve">Termin i zakres materiału sprawdzianu, testu lub pracy klasowej uczniowie poznają na </w:t>
      </w:r>
      <w:r w:rsidR="00F33BA9">
        <w:rPr>
          <w:rFonts w:cstheme="minorHAnsi"/>
          <w:sz w:val="24"/>
          <w:szCs w:val="24"/>
        </w:rPr>
        <w:t>2 tygodnie</w:t>
      </w:r>
      <w:r w:rsidRPr="00287915">
        <w:rPr>
          <w:rFonts w:cstheme="minorHAnsi"/>
          <w:sz w:val="24"/>
          <w:szCs w:val="24"/>
        </w:rPr>
        <w:t xml:space="preserve"> przed planowaną formą sprawdzania wiedzy i umiejętności.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Prace klasowe, testy, sprawdziany i kartkówki są sprawdzane w terminie 2 tygodni od ich napisania.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cstheme="minorHAnsi"/>
          <w:sz w:val="24"/>
          <w:szCs w:val="24"/>
        </w:rPr>
        <w:t>Uczeń ma prawo 2 razy w półroczu ( koniecznie przed rozpoczęciem lekcji ) zgłosić nieprzygotowanie do zajęć, każde kolejne wiąże się z otrzymaniem oceny niedostatecznej.</w:t>
      </w:r>
      <w:r w:rsidRPr="002879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7915">
        <w:rPr>
          <w:rFonts w:cstheme="minorHAnsi"/>
          <w:sz w:val="24"/>
          <w:szCs w:val="24"/>
        </w:rPr>
        <w:t xml:space="preserve">Uczeń nie może zgłosić nieprzygotowania w przypadku sprawdzianu lub zapowiedzianej kartkówki. 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>Za pracę na lekcji uczniowie mogą być nagradzani ocenami lub „plusami" (wykonywanie poleceń nauczyciela, zadań zgodnie z instrukcją, sumienna praca w grupie, praca z tekstem źródłowym), a za brak - „minusami”( niewykonywanie poleceń, zadań, brak aktywności podczas pracy w grupie). Zasady określa nauczyciel w porozumieniu z klasami.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Ściąganie, kopiowanie bez podania źródeł, spisywanie, przedstawianie do oceny cudzych prac jako własnych jest zabronione. Uczeń otrzymuje ocenę niedostateczną bez możliwości poprawy.</w:t>
      </w:r>
    </w:p>
    <w:p w:rsidR="0003731B" w:rsidRPr="00742BF9" w:rsidRDefault="0003731B" w:rsidP="001A134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633D9D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08646F" w:rsidRPr="0008646F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Uczeń ma tydzień od momentu powrotu do szkoły na uzupełnienie braków spowodowanych nieobecnością dłuższą niż 3 dni.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Jeżeli nieobecność na zajęciach szkolnych jest dłuższa niż tydzień, uczeń indywidualnie ustala z nauczycielem termin nadrobienia zaległości.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 xml:space="preserve">Uczeń, który </w:t>
      </w:r>
      <w:bookmarkStart w:id="0" w:name="_Hlk66901613"/>
      <w:r w:rsidRPr="00287915">
        <w:rPr>
          <w:rFonts w:cstheme="minorHAnsi"/>
          <w:sz w:val="24"/>
          <w:szCs w:val="24"/>
        </w:rPr>
        <w:t xml:space="preserve">z pracy klasowej, sprawdzianu </w:t>
      </w:r>
      <w:bookmarkEnd w:id="0"/>
      <w:r w:rsidRPr="00287915">
        <w:rPr>
          <w:rFonts w:cstheme="minorHAnsi"/>
          <w:sz w:val="24"/>
          <w:szCs w:val="24"/>
        </w:rPr>
        <w:t>otrzymał ocenę niedostateczną, ma prawo do jej poprawy w terminie wyznaczonym przez nauczyciela.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before="100" w:beforeAutospacing="1" w:after="100" w:afterAutospacing="1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 xml:space="preserve">Poprawy prac pisemnych można dokonać tylko raz. </w:t>
      </w:r>
    </w:p>
    <w:p w:rsidR="0008646F" w:rsidRPr="00EA6E9F" w:rsidRDefault="0008646F" w:rsidP="001A1344">
      <w:pPr>
        <w:pStyle w:val="Akapitzlist"/>
        <w:numPr>
          <w:ilvl w:val="3"/>
          <w:numId w:val="2"/>
        </w:numPr>
        <w:suppressAutoHyphens/>
        <w:spacing w:before="100" w:beforeAutospacing="1" w:after="0" w:afterAutospacing="1" w:line="276" w:lineRule="auto"/>
        <w:contextualSpacing w:val="0"/>
        <w:rPr>
          <w:rFonts w:cstheme="minorHAnsi"/>
          <w:strike/>
          <w:sz w:val="24"/>
          <w:szCs w:val="24"/>
        </w:rPr>
      </w:pPr>
      <w:r w:rsidRPr="00287915">
        <w:rPr>
          <w:rFonts w:eastAsia="Times New Roman" w:cstheme="minorHAnsi"/>
          <w:sz w:val="24"/>
          <w:szCs w:val="24"/>
          <w:lang w:eastAsia="pl-PL"/>
        </w:rPr>
        <w:t xml:space="preserve">Uczeń nie może poprawić oceny jeśli: ściągał, spisywał, dopuścił się oszustwa </w:t>
      </w:r>
      <w:r w:rsidRPr="00EA6E9F">
        <w:rPr>
          <w:rFonts w:eastAsia="Times New Roman" w:cstheme="minorHAnsi"/>
          <w:strike/>
          <w:sz w:val="24"/>
          <w:szCs w:val="24"/>
          <w:lang w:eastAsia="pl-PL"/>
        </w:rPr>
        <w:t xml:space="preserve">lub nie stawił się na wyznaczony termin poprawy i nie posiadał wiarygodnego usprawiedliwienia 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Jeśli praca klasowa, sprawdzian nie zostaną poprawione, nie wpisuje się do dziennika drugiej oceny niedostatecznej.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 xml:space="preserve">Gdy ocena z poprawy  pracy klasowej, sprawdzianu, testu  jest wyższa, zostaje wpisana do dziennika. Obie oceny zostają uwzględnione przy wystawianiu oceny śródrocznej bądź końcoworocznej. </w:t>
      </w:r>
      <w:bookmarkStart w:id="1" w:name="_Hlk66901629"/>
      <w:r w:rsidRPr="00287915">
        <w:rPr>
          <w:rFonts w:cstheme="minorHAnsi"/>
          <w:sz w:val="24"/>
          <w:szCs w:val="24"/>
        </w:rPr>
        <w:t>Ocena poprawiana ma wagę 3, ocena z poprawy wagę 6.</w:t>
      </w:r>
    </w:p>
    <w:bookmarkEnd w:id="1"/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W przypadku poprawy ocen z innych kategorii, ocena poprawiana ma niższą wagę , ocena z poprawy ma wagę przypisaną danej kategorii.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Jeżeli uczeń opuścił pracę klasową z przyczyn usprawiedliwionych, powinien ją napisać w terminie tygodnia (przy nieobecności trwającej do 1 tygodnia) lub 2 tygodni (przy nieobecności dłuższej) od powrotu do szkoły.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 xml:space="preserve">Jeżeli uczeń był nieobecny w szkole tylko w dniu sprawdzianu lub opuścił go z przyczyn nieusprawiedliwionych, powinien go napisać na najbliższej lekcji. </w:t>
      </w:r>
    </w:p>
    <w:p w:rsidR="0008646F" w:rsidRPr="00287915" w:rsidRDefault="0008646F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 xml:space="preserve">Jeżeli uczeń w miejscu oceny za konkretną formę sprawdzania aktywności ma „0”, powinien ją uzyskać w ciągu 2 tygodni (w przypadku nieobecności na zajęciach do dwóch tygodni) lub w </w:t>
      </w:r>
      <w:r w:rsidRPr="00287915">
        <w:rPr>
          <w:rFonts w:cstheme="minorHAnsi"/>
          <w:sz w:val="24"/>
          <w:szCs w:val="24"/>
        </w:rPr>
        <w:lastRenderedPageBreak/>
        <w:t xml:space="preserve">ciągu miesiąca, jeżeli nieobecność w szkole była dłuższa niż 2 tygodnie. </w:t>
      </w:r>
      <w:r w:rsidRPr="00EA6E9F">
        <w:rPr>
          <w:rFonts w:cstheme="minorHAnsi"/>
          <w:strike/>
          <w:sz w:val="24"/>
          <w:szCs w:val="24"/>
        </w:rPr>
        <w:t>Jeżeli po w/w terminach „0” nie zostanie zaliczone, zmienia się ono w ocenę niedostateczną bez możliwości jej poprawy</w:t>
      </w:r>
      <w:r w:rsidRPr="00287915">
        <w:rPr>
          <w:rFonts w:cstheme="minorHAnsi"/>
          <w:sz w:val="24"/>
          <w:szCs w:val="24"/>
        </w:rPr>
        <w:t>.</w:t>
      </w:r>
    </w:p>
    <w:p w:rsidR="002E6508" w:rsidRPr="00D23866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2E6508" w:rsidRPr="00D23866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zadań, wydłużony czas pracy.</w:t>
      </w:r>
    </w:p>
    <w:p w:rsidR="0008646F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Stosowanie form pracy sugerowanych przez poradnię psychologiczno-pedagogiczną.</w:t>
      </w:r>
    </w:p>
    <w:p w:rsidR="0008646F" w:rsidRPr="0008646F" w:rsidRDefault="0008646F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8646F">
        <w:rPr>
          <w:rFonts w:cstheme="minorHAnsi"/>
          <w:sz w:val="24"/>
          <w:szCs w:val="24"/>
        </w:rPr>
        <w:t xml:space="preserve">Udział w zajęciach wyrównawczych. </w:t>
      </w:r>
    </w:p>
    <w:p w:rsidR="002E6508" w:rsidRPr="00D23866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2E6508" w:rsidRPr="00D23866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</w:t>
      </w:r>
      <w:r w:rsidR="00E75FAF">
        <w:rPr>
          <w:rFonts w:cstheme="minorHAnsi"/>
          <w:sz w:val="24"/>
        </w:rPr>
        <w:t xml:space="preserve">, </w:t>
      </w:r>
      <w:r w:rsidR="00E75FAF" w:rsidRPr="00EA6E9F">
        <w:rPr>
          <w:rFonts w:cstheme="minorHAnsi"/>
          <w:strike/>
          <w:sz w:val="24"/>
        </w:rPr>
        <w:t>prac domowych</w:t>
      </w:r>
      <w:r w:rsidRPr="00D23866">
        <w:rPr>
          <w:rFonts w:cstheme="minorHAnsi"/>
          <w:sz w:val="24"/>
        </w:rPr>
        <w:t>.</w:t>
      </w:r>
    </w:p>
    <w:p w:rsidR="002E6508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Udział w konkursach.</w:t>
      </w:r>
    </w:p>
    <w:p w:rsidR="0008646F" w:rsidRDefault="0008646F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287915">
        <w:rPr>
          <w:rFonts w:cstheme="minorHAnsi"/>
          <w:sz w:val="24"/>
          <w:szCs w:val="24"/>
        </w:rPr>
        <w:t>Udział w szkolnych debatach, projektach interdyscyplinarnych</w:t>
      </w:r>
    </w:p>
    <w:p w:rsidR="002E6508" w:rsidRPr="00CB0025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B772F">
        <w:rPr>
          <w:rFonts w:ascii="Calibri" w:hAnsi="Calibri" w:cs="Calibri"/>
          <w:sz w:val="24"/>
        </w:rPr>
        <w:t>Wdrażanie do samokształcenia.</w:t>
      </w:r>
    </w:p>
    <w:p w:rsidR="00CB0025" w:rsidRPr="00CB0025" w:rsidRDefault="00CB0025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B0025">
        <w:rPr>
          <w:rFonts w:cstheme="minorHAnsi"/>
          <w:sz w:val="24"/>
        </w:rPr>
        <w:t>Koło zainteresowań,</w:t>
      </w:r>
    </w:p>
    <w:p w:rsidR="00CB0025" w:rsidRPr="00CB0025" w:rsidRDefault="00CB0025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B0025">
        <w:rPr>
          <w:rFonts w:cstheme="minorHAnsi"/>
          <w:sz w:val="24"/>
        </w:rPr>
        <w:t>Przygotowywanie i prezentowanie elementów zajęć lekcyjnych np. prezentacji komputerowych,</w:t>
      </w:r>
    </w:p>
    <w:p w:rsidR="00CB0025" w:rsidRPr="00CB0025" w:rsidRDefault="00CB0025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B0025">
        <w:rPr>
          <w:rFonts w:cstheme="minorHAnsi"/>
          <w:sz w:val="24"/>
        </w:rPr>
        <w:t>Przygotowanie materiałów dla innych uczniów np. karty pracy, krzyżówki, testy wiedzy,</w:t>
      </w:r>
    </w:p>
    <w:p w:rsidR="00CB0025" w:rsidRPr="0003731B" w:rsidRDefault="00CB0025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B0025">
        <w:rPr>
          <w:rFonts w:cstheme="minorHAnsi"/>
          <w:sz w:val="24"/>
        </w:rPr>
        <w:t>Prowadzenie przez uczniów zajęć prezentujących swoje zainteresowania</w:t>
      </w:r>
    </w:p>
    <w:p w:rsidR="0003731B" w:rsidRPr="00EB772F" w:rsidRDefault="0003731B" w:rsidP="001A134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2E6508" w:rsidRPr="00EB772F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O</w:t>
      </w:r>
      <w:r w:rsidR="00502EB2">
        <w:rPr>
          <w:rFonts w:cstheme="minorHAnsi"/>
          <w:sz w:val="24"/>
        </w:rPr>
        <w:t xml:space="preserve">ceny w </w:t>
      </w:r>
      <w:r w:rsidR="00CB0025">
        <w:rPr>
          <w:rFonts w:cstheme="minorHAnsi"/>
          <w:sz w:val="24"/>
        </w:rPr>
        <w:t>zeszycie przedmiotowym i d</w:t>
      </w:r>
      <w:r w:rsidRPr="00C16F3F">
        <w:rPr>
          <w:rFonts w:cstheme="minorHAnsi"/>
          <w:sz w:val="24"/>
        </w:rPr>
        <w:t>zienniku elektronicznym.</w:t>
      </w:r>
    </w:p>
    <w:p w:rsidR="002E6508" w:rsidRPr="00EB772F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Informacje udziela</w:t>
      </w:r>
      <w:r w:rsidR="00502EB2">
        <w:rPr>
          <w:rFonts w:cstheme="minorHAnsi"/>
          <w:sz w:val="24"/>
        </w:rPr>
        <w:t xml:space="preserve">ne w trakcie  zebrań z </w:t>
      </w:r>
      <w:r w:rsidRPr="00C16F3F">
        <w:rPr>
          <w:rFonts w:cstheme="minorHAnsi"/>
          <w:sz w:val="24"/>
        </w:rPr>
        <w:t>rodzicami i konsultacji.</w:t>
      </w:r>
    </w:p>
    <w:p w:rsidR="002E6508" w:rsidRPr="00EB772F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Informacja  wychowawcy o zagrożeniu ucznia oceną niedostateczną z danego przedmiotu.</w:t>
      </w:r>
    </w:p>
    <w:p w:rsidR="002E6508" w:rsidRPr="00EB772F" w:rsidRDefault="002E6508" w:rsidP="001A1344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502EB2" w:rsidRDefault="002E6508" w:rsidP="001A1344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</w:t>
      </w:r>
      <w:r w:rsidR="00502EB2">
        <w:rPr>
          <w:rFonts w:cstheme="minorHAnsi"/>
          <w:sz w:val="24"/>
        </w:rPr>
        <w:t>anej pracy (komentarz do oceny).</w:t>
      </w:r>
    </w:p>
    <w:p w:rsidR="00502EB2" w:rsidRPr="003E59F4" w:rsidRDefault="00502EB2" w:rsidP="001A134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932F0D" w:rsidRDefault="002E6508" w:rsidP="001A1344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Default="002E6508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sprawdzian, test, praca klasowa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aktywność</w:t>
      </w:r>
    </w:p>
    <w:p w:rsidR="00CB0025" w:rsidRPr="00C16F3F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laureat konkursów międzyszkolnych ( I –III miejsce )</w:t>
      </w:r>
    </w:p>
    <w:p w:rsidR="001C1414" w:rsidRDefault="002E6508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odpowiedź ustna</w:t>
      </w:r>
    </w:p>
    <w:p w:rsidR="00CB0025" w:rsidRP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laureat konkursu szkolnego</w:t>
      </w:r>
    </w:p>
    <w:p w:rsidR="002E6508" w:rsidRDefault="002E6508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Kartkówka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prezentacja aktualnych wiadomości z kraju i ze świata</w:t>
      </w:r>
    </w:p>
    <w:p w:rsidR="00CB0025" w:rsidRPr="00EA6E9F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EA6E9F">
        <w:rPr>
          <w:rFonts w:cstheme="minorHAnsi"/>
          <w:strike/>
          <w:sz w:val="24"/>
          <w:szCs w:val="24"/>
        </w:rPr>
        <w:t>długoterminowe prace pisemne</w:t>
      </w:r>
    </w:p>
    <w:p w:rsidR="00CB0025" w:rsidRPr="00C16F3F" w:rsidRDefault="00CB0025" w:rsidP="0069220A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CB0025" w:rsidRDefault="002E6508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lastRenderedPageBreak/>
        <w:t>praca w grupie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praca z tekstami źródłowymi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projekty, prezentacje, zadania dodatkowe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udział w konkursach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poprawiona praca pisemna (sprawdzian, praca klasowa, test)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praca na lekcji</w:t>
      </w:r>
    </w:p>
    <w:p w:rsidR="002E6508" w:rsidRDefault="00CB0025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 </w:t>
      </w:r>
      <w:r w:rsidR="002E6508" w:rsidRPr="00C16F3F">
        <w:rPr>
          <w:rFonts w:cstheme="minorHAnsi"/>
          <w:sz w:val="24"/>
          <w:szCs w:val="24"/>
        </w:rPr>
        <w:t>Waga 2 – kategoria:</w:t>
      </w:r>
    </w:p>
    <w:p w:rsidR="00CB0025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A6E9F">
        <w:rPr>
          <w:rFonts w:cstheme="minorHAnsi"/>
          <w:strike/>
          <w:sz w:val="24"/>
          <w:szCs w:val="24"/>
        </w:rPr>
        <w:t>praca domowa</w:t>
      </w:r>
      <w:r w:rsidRPr="00287915">
        <w:rPr>
          <w:rFonts w:cstheme="minorHAnsi"/>
          <w:sz w:val="24"/>
          <w:szCs w:val="24"/>
        </w:rPr>
        <w:t>, karta pracy</w:t>
      </w:r>
    </w:p>
    <w:p w:rsidR="00CB0025" w:rsidRDefault="00CB0025" w:rsidP="001A1344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1 – kategoria:</w:t>
      </w:r>
    </w:p>
    <w:p w:rsidR="00CB0025" w:rsidRPr="00C16F3F" w:rsidRDefault="00CB0025" w:rsidP="001A1344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2" w:name="_GoBack"/>
      <w:r w:rsidRPr="00EA6E9F">
        <w:rPr>
          <w:rFonts w:cstheme="minorHAnsi"/>
          <w:strike/>
          <w:sz w:val="24"/>
          <w:szCs w:val="24"/>
        </w:rPr>
        <w:t>poprawiona praca domowa</w:t>
      </w:r>
      <w:bookmarkEnd w:id="2"/>
      <w:r w:rsidRPr="00287915">
        <w:rPr>
          <w:rFonts w:cstheme="minorHAnsi"/>
          <w:sz w:val="24"/>
          <w:szCs w:val="24"/>
        </w:rPr>
        <w:t>, zadania, karty pracy</w:t>
      </w:r>
    </w:p>
    <w:p w:rsidR="00CB0025" w:rsidRPr="007741E2" w:rsidRDefault="00CB0025" w:rsidP="001A1344">
      <w:pPr>
        <w:pStyle w:val="Akapitzlist"/>
        <w:numPr>
          <w:ilvl w:val="1"/>
          <w:numId w:val="5"/>
        </w:numPr>
        <w:spacing w:line="276" w:lineRule="auto"/>
        <w:rPr>
          <w:b/>
          <w:sz w:val="28"/>
          <w:szCs w:val="28"/>
        </w:rPr>
      </w:pPr>
      <w:r w:rsidRPr="007741E2">
        <w:rPr>
          <w:rFonts w:cstheme="minorHAnsi"/>
          <w:sz w:val="24"/>
        </w:rPr>
        <w:t>Punktacja stosowa</w:t>
      </w:r>
      <w:r>
        <w:rPr>
          <w:rFonts w:cstheme="minorHAnsi"/>
          <w:sz w:val="24"/>
        </w:rPr>
        <w:t>na w pracach o charakterze testu</w:t>
      </w:r>
      <w:r w:rsidRPr="007741E2">
        <w:rPr>
          <w:rFonts w:cstheme="minorHAnsi"/>
          <w:sz w:val="24"/>
        </w:rPr>
        <w:t>:</w:t>
      </w:r>
    </w:p>
    <w:p w:rsidR="00CB0025" w:rsidRPr="005C488A" w:rsidRDefault="00CB0025" w:rsidP="001A1344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9C070C" w:rsidRPr="00CB0025" w:rsidRDefault="002E6508" w:rsidP="001A1344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</w:t>
      </w:r>
      <w:r w:rsidRPr="00CB0025">
        <w:rPr>
          <w:rFonts w:cstheme="minorHAnsi"/>
          <w:bCs/>
          <w:sz w:val="24"/>
        </w:rPr>
        <w:t>obszarach aktywności.</w:t>
      </w:r>
    </w:p>
    <w:p w:rsidR="00CB0025" w:rsidRPr="00CB0025" w:rsidRDefault="00CB0025" w:rsidP="001A1344">
      <w:pPr>
        <w:pStyle w:val="Akapitzlist"/>
        <w:numPr>
          <w:ilvl w:val="2"/>
          <w:numId w:val="5"/>
        </w:num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CB0025">
        <w:rPr>
          <w:rFonts w:cstheme="minorHAnsi"/>
          <w:bCs/>
          <w:sz w:val="24"/>
          <w:szCs w:val="24"/>
        </w:rPr>
        <w:t>Sprawdziany, testy, kartkówki</w:t>
      </w:r>
    </w:p>
    <w:p w:rsidR="009C070C" w:rsidRPr="00CB0025" w:rsidRDefault="00CB0025" w:rsidP="001A1344">
      <w:pPr>
        <w:spacing w:line="276" w:lineRule="auto"/>
        <w:rPr>
          <w:rFonts w:cstheme="minorHAnsi"/>
          <w:sz w:val="24"/>
          <w:szCs w:val="24"/>
        </w:rPr>
      </w:pPr>
      <w:r w:rsidRPr="00CB0025">
        <w:rPr>
          <w:rFonts w:cstheme="minorHAnsi"/>
          <w:sz w:val="24"/>
          <w:szCs w:val="24"/>
        </w:rPr>
        <w:t>Sprawdziany, testy, kartkówki są oceniane wg klucza procentowego do testów obowiązującego w naszej szkole.</w:t>
      </w:r>
    </w:p>
    <w:p w:rsidR="00CB0025" w:rsidRPr="00CB0025" w:rsidRDefault="00CB0025" w:rsidP="001A1344">
      <w:pPr>
        <w:pStyle w:val="Akapitzlist"/>
        <w:numPr>
          <w:ilvl w:val="2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CB0025">
        <w:rPr>
          <w:rFonts w:cstheme="minorHAnsi"/>
          <w:bCs/>
          <w:sz w:val="24"/>
          <w:szCs w:val="24"/>
        </w:rPr>
        <w:t>Odpowiedzi ustne. Prezentacja wiedzy na lekcji.</w:t>
      </w:r>
    </w:p>
    <w:p w:rsidR="00CB0025" w:rsidRP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CB0025" w:rsidRPr="00287915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Uczeń posiada szeroki zasób wiedzy, rozumie związki miedzy faktami, swobodnie dokonuje uogólnień, wyjaśnia zjawiska bez jakiejkolwiek ingerencji nauczyciela, samodzielnie i sprawnie posługuje się wiedzą dla celów teoretycznych i praktycznych, swobodnie posługuje się poznanymi pojęciami i terminami, umiejętnie broni własnego stanowiska w trakcie dyskusji, formułuje obiektywne i krytyczne wnioski,  wypowiada się płynnie, konkretnie oraz poprawnie pod względem językowym.</w:t>
      </w:r>
    </w:p>
    <w:p w:rsid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CB0025" w:rsidRPr="00CB0025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CB0025">
        <w:rPr>
          <w:rFonts w:cstheme="minorHAnsi"/>
          <w:sz w:val="24"/>
          <w:szCs w:val="24"/>
        </w:rPr>
        <w:t>Uczeń wykazuje się bardzo dobrą znajomością materiału programowego, potrafi kojarzyć wiadomości oraz przekazywać je zgodnie z logicznym układem, właściwie rozumie uogólnienia i związki pomiędzy zjawiskami społecznymi, wyjaśnia zjawiska bez ingerencji nauczyciela, umiejętnie i samodzielnie wykorzystuje wiadomości w teorii i praktyce, w poprawny sposób posługuje się poznaną terminologią, umiejętnie włącza się do dyskusji: prezentuje własne stanowisko, gromadzi argumenty, formułuje obiektywne wnioski, umiejętnie słucha cudzych racji.</w:t>
      </w:r>
    </w:p>
    <w:p w:rsid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CB0025" w:rsidRPr="00A9218F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>Uczeń opanował materiał z podstawy programowej, jego wiadomości w danym zakresie są</w:t>
      </w:r>
      <w:r w:rsidRPr="00287915">
        <w:rPr>
          <w:rFonts w:cstheme="minorHAnsi"/>
          <w:sz w:val="24"/>
          <w:szCs w:val="24"/>
        </w:rPr>
        <w:t xml:space="preserve"> logicznie powiązane, poprawnie rozumie związki pomiędzy zjawiskami i wydarzeniami, w sytuacjach nietypowych potrafi dokonać prostych uogólnień, pod kierunkiem nauczyciela </w:t>
      </w:r>
      <w:r w:rsidRPr="00287915">
        <w:rPr>
          <w:rFonts w:cstheme="minorHAnsi"/>
          <w:sz w:val="24"/>
          <w:szCs w:val="24"/>
        </w:rPr>
        <w:lastRenderedPageBreak/>
        <w:t>potrafi dokonać analizy przyczynowo - skutkowej i odnaleźć związki i zależności miedzy faktami, zna podstawowe pojęcia i terminy naukowe, jego odpowiedź jest spójna i poprawna pod względem językowym, potrafi wyrazić i uzasadnić własne stanowisko w trakcie prowadzonej dyskusji.</w:t>
      </w:r>
    </w:p>
    <w:p w:rsid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CB0025" w:rsidRPr="00CB0025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CB0025">
        <w:rPr>
          <w:rFonts w:cstheme="minorHAnsi"/>
          <w:sz w:val="24"/>
          <w:szCs w:val="24"/>
        </w:rPr>
        <w:t>Uczeń posiada wiadomości w stopniu podstawowym, poprawnie rozumie podstawowe zjawiska społeczne, dokonuje prostych analiz przy pomocy nauczyciela, stara się wykorzystać wiadomości do celów praktycznych, jego wypowiedz jest uboga w słownictwo specjalistyczne, podejmuje próby argumentowania własnego stanowiska, umie wyjaśniać podstawowe definicje, potrafi wykonać proste ćwiczenia tekstami źródłowymi.</w:t>
      </w:r>
    </w:p>
    <w:p w:rsid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CB0025" w:rsidRPr="00A9218F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287915">
        <w:rPr>
          <w:rFonts w:cstheme="minorHAnsi"/>
          <w:sz w:val="24"/>
          <w:szCs w:val="24"/>
        </w:rPr>
        <w:t>Uczeń ma wiadomości konieczne, luźno powiązane, słabo rozumie uogólnienia, nie potrafi wyjaśnić zjawisk społecznych, nie potrafi dokonać analizy przyczynowo - skutkowej, stosuje wiedzę w sposób jedynie odtwórczy, a podczas wypowiedzi wymaga pomocy nauczyciela, posiada bardzo ubogie słownictwo przedmiotowe, wypowiada się chaotycznie, niespójnie pod względem językowym.</w:t>
      </w:r>
    </w:p>
    <w:p w:rsidR="00CB0025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CB0025" w:rsidRPr="00CB0025" w:rsidRDefault="00CB0025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CB0025">
        <w:rPr>
          <w:rFonts w:cstheme="minorHAnsi"/>
          <w:sz w:val="24"/>
          <w:szCs w:val="24"/>
        </w:rPr>
        <w:t>Uczeń nie spełniania wymagań kryterialnych na ocenę dopuszczającą.</w:t>
      </w:r>
    </w:p>
    <w:p w:rsidR="00CB0025" w:rsidRPr="003F6034" w:rsidRDefault="00CB0025" w:rsidP="001A1344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3F6034">
        <w:rPr>
          <w:rFonts w:cstheme="minorHAnsi"/>
          <w:bCs/>
          <w:sz w:val="24"/>
          <w:szCs w:val="24"/>
        </w:rPr>
        <w:t>Aktywność na lekcjach</w:t>
      </w:r>
    </w:p>
    <w:p w:rsidR="00CB0025" w:rsidRPr="00A9218F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A9218F" w:rsidRPr="00A9218F" w:rsidRDefault="00A9218F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 xml:space="preserve">Uczeń z własnej inicjatywy twórczo i często wypowiada się na zajęciach lub uczestniczy w ich prowadzeniu. </w:t>
      </w:r>
    </w:p>
    <w:p w:rsidR="00A9218F" w:rsidRPr="007A6F96" w:rsidRDefault="00A9218F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7A6F96">
        <w:rPr>
          <w:rFonts w:cstheme="minorHAnsi"/>
          <w:bCs/>
          <w:sz w:val="24"/>
          <w:szCs w:val="24"/>
        </w:rPr>
        <w:t xml:space="preserve">Ocena bardzo dobra </w:t>
      </w:r>
    </w:p>
    <w:p w:rsidR="00A9218F" w:rsidRPr="00A9218F" w:rsidRDefault="00A9218F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 xml:space="preserve">Uczeń z własnej inicjatywy często wypowiada się na zajęciach. Jego wypowiedzi są konstruktywne. </w:t>
      </w:r>
    </w:p>
    <w:p w:rsidR="00A9218F" w:rsidRPr="007A6F96" w:rsidRDefault="00A9218F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7A6F96">
        <w:rPr>
          <w:rFonts w:cstheme="minorHAnsi"/>
          <w:bCs/>
          <w:sz w:val="24"/>
          <w:szCs w:val="24"/>
        </w:rPr>
        <w:t>Ocena dobra</w:t>
      </w:r>
    </w:p>
    <w:p w:rsidR="00A9218F" w:rsidRPr="00A9218F" w:rsidRDefault="00A9218F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>Uczeń z własnej inicjatywy wypowiada się na zajęciach. Jego wypowiedzi świadczą o zrozumieniu istoty problemu.</w:t>
      </w:r>
    </w:p>
    <w:p w:rsidR="00A9218F" w:rsidRPr="007A6F96" w:rsidRDefault="00A9218F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7A6F96">
        <w:rPr>
          <w:rFonts w:cstheme="minorHAnsi"/>
          <w:bCs/>
          <w:sz w:val="24"/>
          <w:szCs w:val="24"/>
        </w:rPr>
        <w:t>Ocena dostateczna</w:t>
      </w:r>
    </w:p>
    <w:p w:rsidR="00A9218F" w:rsidRPr="00A9218F" w:rsidRDefault="00A9218F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>Uczeń czasami z własnej inicjatywy wypowiada się na zajęciach. Jego wypowiedzi są poprawne pod względem merytorycznym.</w:t>
      </w:r>
    </w:p>
    <w:p w:rsidR="00A9218F" w:rsidRPr="007A6F96" w:rsidRDefault="00A9218F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7A6F96">
        <w:rPr>
          <w:rFonts w:cstheme="minorHAnsi"/>
          <w:bCs/>
          <w:sz w:val="24"/>
          <w:szCs w:val="24"/>
        </w:rPr>
        <w:t>Ocena dopuszczająca</w:t>
      </w:r>
    </w:p>
    <w:p w:rsidR="00A9218F" w:rsidRPr="00A9218F" w:rsidRDefault="00A9218F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A9218F">
        <w:rPr>
          <w:rFonts w:cstheme="minorHAnsi"/>
          <w:sz w:val="24"/>
          <w:szCs w:val="24"/>
        </w:rPr>
        <w:t>Uczeń czasami wypowiada się na zajęciach zachęcony przez nauczyciela. Wypowiedzi świadczą o próbie zrozumienia omawianego zagadnienia.</w:t>
      </w:r>
    </w:p>
    <w:p w:rsidR="00CB0025" w:rsidRDefault="00F30380" w:rsidP="001A1344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CB0025" w:rsidRPr="00F30380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Uczeń, wykazując się inicjatywą, pracuje na zajęciach lub uczestniczy w ich prowadzeniu. Wykonuje polecenia nauczyciela i przejawia kreatywność.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 xml:space="preserve">Ocena bardzo dobra 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 xml:space="preserve">Uczeń  sumiennie pracuje na zajęciach. Wykonuje polecenia nauczyciela, stosuje się do instrukcji wykonywanych zadań. 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dobra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lastRenderedPageBreak/>
        <w:t>Uczeń wykonuje prace  na zajęciach. Świadczą one  o  zrozumieniu istoty problemu. Korzysta z niewielkich wskazówek nauczyciela.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dostateczna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wykonuje samodzielnie część zadań realizowanych na zajęciach. W niewielkim stopniu korzysta z dołączonych do zadań instrukcji. Korzysta ze wskazówek nauczyciela.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dopuszczająca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w niewielkim stopniu wykonuje zadania. Nie uwzględnia poleceń zawartych w instrukcji. Pracuje pod wyraźnym kierunkiem nauczyciela i przy wyraźnym jego wsparciu.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niedostateczna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F30380" w:rsidRPr="003F6034" w:rsidRDefault="00F30380" w:rsidP="001A1344">
      <w:pPr>
        <w:pStyle w:val="Akapitzlist"/>
        <w:numPr>
          <w:ilvl w:val="2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F6034">
        <w:rPr>
          <w:rFonts w:cstheme="minorHAnsi"/>
          <w:bCs/>
          <w:sz w:val="24"/>
          <w:szCs w:val="24"/>
        </w:rPr>
        <w:t>Praca z tekstem źródłowym (narracyjnym, normatywnym, ikonograficznym, statystycznym)</w:t>
      </w:r>
    </w:p>
    <w:p w:rsidR="00CB0025" w:rsidRPr="009C070C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samodzielnie potrafi dokonać analizy tekstu źródłowego, przedstawić własne pytania do tekstu, na podstawie własnych wniosków określić konsekwencje przedstawionych zjawisk, odnieść wiadomości z tekstu do znanej sobie faktografii, dokonać całkowitej krytyki źródła.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bardzo dobra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potrafi korzystając ze wskazówek nauczyciela dokonać analizy tekstu źródłowego dostosowanego do wymagań podstawy programowej, tzn.: przedstawić własne pytania do tekstu, na podstawie własnych wniosków określić konsekwencje przedstawionych zjawisk, odnieść wiadomości z tekstu do znanej sobie faktografii, dokonać całkowitej krytyki źródła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bookmarkStart w:id="3" w:name="_Hlk68600568"/>
      <w:r w:rsidRPr="00F30380">
        <w:rPr>
          <w:rFonts w:cstheme="minorHAnsi"/>
          <w:bCs/>
          <w:sz w:val="24"/>
          <w:szCs w:val="24"/>
        </w:rPr>
        <w:t>Ocena</w:t>
      </w:r>
      <w:bookmarkEnd w:id="3"/>
      <w:r w:rsidRPr="00F30380">
        <w:rPr>
          <w:rFonts w:cstheme="minorHAnsi"/>
          <w:bCs/>
          <w:sz w:val="24"/>
          <w:szCs w:val="24"/>
        </w:rPr>
        <w:t xml:space="preserve"> dobra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Uczeń, pracując na tekście dostosowanym do podstawy programowej, potrafi z niewielką pomocą nauczyciela dokonać analizy źródła, przedstawić własne pytania do tekstu, odnieść wiadomości z tekstu do znanej sobie faktografii, dokonać ogólnej krytyki źródła.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dostateczna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Uczeń, pracując na krótkim tekście dostosowanym do podstawy programowej oraz przy pomocy nauczyciela, potrafi dokonać ogólnej analizy tekstu w oparciu o podane pytania, dokonać korelacji wiadomości z tekstu i wiadomości z podręcznika, określić rodzaj źródła.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dopuszczająca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Uczeń, korzystając z krótkiego tekstu dostosowanego do podstawy programowej oraz przy znacznej pomocy nauczyciela, potrafi określić temat tekstu, opowiedzieć jego treść,  odpowiedzieć na proste pytania, określić rodzaj tekstu.</w:t>
      </w:r>
    </w:p>
    <w:p w:rsidR="00F30380" w:rsidRPr="00F30380" w:rsidRDefault="00F30380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F30380">
        <w:rPr>
          <w:rFonts w:cstheme="minorHAnsi"/>
          <w:bCs/>
          <w:sz w:val="24"/>
          <w:szCs w:val="24"/>
        </w:rPr>
        <w:t>Ocena niedostateczna</w:t>
      </w:r>
    </w:p>
    <w:p w:rsidR="00F30380" w:rsidRPr="00F30380" w:rsidRDefault="00F30380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F30380">
        <w:rPr>
          <w:rFonts w:cstheme="minorHAnsi"/>
          <w:sz w:val="24"/>
          <w:szCs w:val="24"/>
        </w:rPr>
        <w:t>Uczeń nie podejmuje pracy z tekstem źródłowym nawet przy pomocy i wsparciu nauczyciela.</w:t>
      </w:r>
    </w:p>
    <w:p w:rsidR="00F30380" w:rsidRPr="003F6034" w:rsidRDefault="00F30380" w:rsidP="001A1344">
      <w:pPr>
        <w:pStyle w:val="Akapitzlist"/>
        <w:numPr>
          <w:ilvl w:val="2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F6034">
        <w:rPr>
          <w:rFonts w:cstheme="minorHAnsi"/>
          <w:bCs/>
          <w:sz w:val="24"/>
          <w:szCs w:val="24"/>
        </w:rPr>
        <w:t>Prezentacja aktualnych wiadomości z kraju i ze świata</w:t>
      </w:r>
    </w:p>
    <w:p w:rsidR="00CB0025" w:rsidRPr="009C070C" w:rsidRDefault="00CB0025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180F47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Uczeń, korzystając z różnych źródeł wiadomości, dokonał selekcji i krytycznej analizy aktualnych wiadomości z kraju i ze świata, a następn</w:t>
      </w:r>
      <w:r w:rsidR="00180F47">
        <w:rPr>
          <w:rFonts w:cstheme="minorHAnsi"/>
          <w:sz w:val="24"/>
          <w:szCs w:val="24"/>
        </w:rPr>
        <w:t>ie zaprezentował je na lekcji.</w:t>
      </w:r>
    </w:p>
    <w:p w:rsidR="00180F47" w:rsidRDefault="00180F47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 xml:space="preserve">ego wypowiedź jest spójna, logiczna, bezbłędna językowo. 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 xml:space="preserve">Uczeń wykazał się  komunikatywnością i  kulturą wypowiedzi, potrafił zaciekawić słuchaczy. </w:t>
      </w:r>
    </w:p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bardzo dobra</w:t>
      </w:r>
    </w:p>
    <w:p w:rsidR="00180F47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lastRenderedPageBreak/>
        <w:t>Uczeń, korzystając z różnych źródeł wiadomości, dokonał selekcji i krytycznej analizy aktualnych wiadomości z kraju i ze świata, a następ</w:t>
      </w:r>
      <w:r w:rsidR="00180F47">
        <w:rPr>
          <w:rFonts w:cstheme="minorHAnsi"/>
          <w:sz w:val="24"/>
          <w:szCs w:val="24"/>
        </w:rPr>
        <w:t>nie zaprezentował je na lekcji.</w:t>
      </w:r>
    </w:p>
    <w:p w:rsidR="00180F47" w:rsidRDefault="00180F47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 xml:space="preserve">ego wypowiedź jest spójna, logiczna, poprawna pod względem językowym. 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 xml:space="preserve">Uczeń wykazał się  kulturą wypowiedzi, starał się zaciekawić słuchaczy. </w:t>
      </w:r>
    </w:p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dobra</w:t>
      </w:r>
    </w:p>
    <w:p w:rsidR="00180F47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Uczeń, korzystając z różnych źródeł wiadomości, dokonał selekcji aktualnych wiadomości z kraju i ze świata, a następ</w:t>
      </w:r>
      <w:r w:rsidR="00180F47">
        <w:rPr>
          <w:rFonts w:cstheme="minorHAnsi"/>
          <w:sz w:val="24"/>
          <w:szCs w:val="24"/>
        </w:rPr>
        <w:t>nie zaprezentował je na lekcji.</w:t>
      </w:r>
    </w:p>
    <w:p w:rsidR="00180F47" w:rsidRDefault="00180F47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 xml:space="preserve">ego wypowiedź jest spójna, logiczna, zdarzają się błędy językowe. 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 xml:space="preserve">Uczeń wykazał się  kulturą wypowiedzi, starał się zaciekawić słuchaczy. </w:t>
      </w:r>
    </w:p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dostateczna</w:t>
      </w:r>
    </w:p>
    <w:p w:rsidR="00180F47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bookmarkStart w:id="4" w:name="_Hlk68603213"/>
      <w:r w:rsidRPr="002F7CF2">
        <w:rPr>
          <w:rFonts w:cstheme="minorHAnsi"/>
          <w:sz w:val="24"/>
          <w:szCs w:val="24"/>
        </w:rPr>
        <w:t>Uczeń, korzystając z różnych źródeł wiadomości, dokonał selekcji aktualnych wiadomości z kraju i ze świata, a następn</w:t>
      </w:r>
      <w:r w:rsidR="00180F47">
        <w:rPr>
          <w:rFonts w:cstheme="minorHAnsi"/>
          <w:sz w:val="24"/>
          <w:szCs w:val="24"/>
        </w:rPr>
        <w:t>ie zaprezentował je na lekcji.</w:t>
      </w:r>
    </w:p>
    <w:p w:rsidR="00180F47" w:rsidRDefault="00180F47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 xml:space="preserve">ego wypowiedź jest w miarę spójna, uporządkowana, występują liczne błędy językowe. 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 xml:space="preserve">Uczeń starał się pokonać tremę związaną z publicznymi wystąpieniami. </w:t>
      </w:r>
    </w:p>
    <w:bookmarkEnd w:id="4"/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dopuszczająca</w:t>
      </w:r>
    </w:p>
    <w:p w:rsidR="00180F47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Uczeń, korzystając z różnych źródeł wiadomości, dokonał selekcji aktualnych wiadomości z kraju i ze świata, a następn</w:t>
      </w:r>
      <w:r w:rsidR="00180F47">
        <w:rPr>
          <w:rFonts w:cstheme="minorHAnsi"/>
          <w:sz w:val="24"/>
          <w:szCs w:val="24"/>
        </w:rPr>
        <w:t>ie zaprezentował je na lekcji.</w:t>
      </w:r>
    </w:p>
    <w:p w:rsidR="002F7CF2" w:rsidRPr="002F7CF2" w:rsidRDefault="00180F47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 xml:space="preserve">ego wypowiedź jest chaotyczna, niespójna, występują liczne błędy językowe. </w:t>
      </w:r>
    </w:p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niedostateczna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 nie dokonał selekcji aktualnych wiadomości z kraju i ze świata i nie zaprezentował ich na lekcji.</w:t>
      </w:r>
    </w:p>
    <w:p w:rsidR="006077AD" w:rsidRDefault="002F7CF2" w:rsidP="001A1344">
      <w:pPr>
        <w:pStyle w:val="Akapitzlist"/>
        <w:numPr>
          <w:ilvl w:val="2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Praca w grupie</w:t>
      </w:r>
    </w:p>
    <w:p w:rsidR="006077AD" w:rsidRDefault="006077AD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Ocena celująca</w:t>
      </w:r>
    </w:p>
    <w:p w:rsidR="002F7CF2" w:rsidRPr="006077AD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077AD">
        <w:rPr>
          <w:rFonts w:cstheme="minorHAnsi"/>
          <w:sz w:val="24"/>
          <w:szCs w:val="24"/>
        </w:rPr>
        <w:t>Uczeń, wykazując się inicjatywą, z dużym zaangażowaniem uczestniczy w pracy grupy, prezentuje efekty jej pracy.</w:t>
      </w:r>
    </w:p>
    <w:p w:rsid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AC2DC5">
        <w:rPr>
          <w:rFonts w:cstheme="minorHAnsi"/>
          <w:bCs/>
          <w:sz w:val="24"/>
          <w:szCs w:val="24"/>
        </w:rPr>
        <w:t>Ocena bardzo dobra</w:t>
      </w:r>
    </w:p>
    <w:p w:rsidR="006077AD" w:rsidRPr="006077AD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 xml:space="preserve">Uczeń, wykazując się inicjatywą, </w:t>
      </w:r>
      <w:r w:rsidR="006077AD">
        <w:rPr>
          <w:rFonts w:cstheme="minorHAnsi"/>
          <w:sz w:val="24"/>
          <w:szCs w:val="24"/>
        </w:rPr>
        <w:t>twórczo współpracuje w grupie.</w:t>
      </w:r>
    </w:p>
    <w:p w:rsidR="002F7CF2" w:rsidRPr="002F7CF2" w:rsidRDefault="006077AD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F7CF2" w:rsidRPr="002F7CF2">
        <w:rPr>
          <w:rFonts w:cstheme="minorHAnsi"/>
          <w:sz w:val="24"/>
          <w:szCs w:val="24"/>
        </w:rPr>
        <w:t>ego działania wyraźnie służą rozwiązaniu problemu lub wykonaniu zadania grupy.</w:t>
      </w:r>
    </w:p>
    <w:p w:rsid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Ocena dobra</w:t>
      </w:r>
    </w:p>
    <w:p w:rsidR="006077AD" w:rsidRPr="006077AD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Uczeń, wykazując się inic</w:t>
      </w:r>
      <w:r w:rsidR="006077AD">
        <w:rPr>
          <w:rFonts w:cstheme="minorHAnsi"/>
          <w:sz w:val="24"/>
          <w:szCs w:val="24"/>
        </w:rPr>
        <w:t>jatywą,  współpracuje w grupie.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Jego działania służą rozwiązaniu problemu lub wykonaniu zadania grupy.</w:t>
      </w:r>
    </w:p>
    <w:p w:rsid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dostateczna</w:t>
      </w:r>
    </w:p>
    <w:p w:rsidR="006077AD" w:rsidRPr="006077AD" w:rsidRDefault="006077AD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Uczeń współpracuje w grupie.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Jego działania służą rozwiązaniu problemu lub wykonaniu zadania grupy.</w:t>
      </w:r>
    </w:p>
    <w:p w:rsid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dopuszczająca</w:t>
      </w:r>
    </w:p>
    <w:p w:rsidR="006077AD" w:rsidRPr="006077AD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Uczeń</w:t>
      </w:r>
      <w:r w:rsidR="006077AD">
        <w:rPr>
          <w:rFonts w:cstheme="minorHAnsi"/>
          <w:sz w:val="24"/>
          <w:szCs w:val="24"/>
        </w:rPr>
        <w:t xml:space="preserve"> podejmuje współpracę w grupie.</w:t>
      </w:r>
    </w:p>
    <w:p w:rsidR="006077AD" w:rsidRPr="006077AD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Wywiązuje się z wykonania pow</w:t>
      </w:r>
      <w:r w:rsidR="006077AD">
        <w:rPr>
          <w:rFonts w:cstheme="minorHAnsi"/>
          <w:sz w:val="24"/>
          <w:szCs w:val="24"/>
        </w:rPr>
        <w:t>ierzonych zadań.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sz w:val="24"/>
          <w:szCs w:val="24"/>
        </w:rPr>
        <w:t>Wkład jego pracy jest niewielki, ale jego działania umożliwiają wykonanie zadania grupy.</w:t>
      </w:r>
    </w:p>
    <w:p w:rsidR="002F7CF2" w:rsidRPr="002F7CF2" w:rsidRDefault="002F7CF2" w:rsidP="001A1344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2F7CF2">
        <w:rPr>
          <w:rFonts w:cstheme="minorHAnsi"/>
          <w:bCs/>
          <w:sz w:val="24"/>
          <w:szCs w:val="24"/>
        </w:rPr>
        <w:t>Ocena niedostateczna</w:t>
      </w:r>
    </w:p>
    <w:p w:rsidR="002F7CF2" w:rsidRPr="002F7CF2" w:rsidRDefault="002F7CF2" w:rsidP="001A1344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AC2DC5">
        <w:rPr>
          <w:rFonts w:cstheme="minorHAnsi"/>
          <w:sz w:val="24"/>
          <w:szCs w:val="24"/>
        </w:rPr>
        <w:t>Uczeń nie podejmuje się wykonania żadnych zadań lub po ich podjęciu nie wywiązuje się z ich wykonania, uniemożliwiając grupie efektywną pracę</w:t>
      </w:r>
    </w:p>
    <w:p w:rsidR="00CB0025" w:rsidRPr="009121B2" w:rsidRDefault="009121B2" w:rsidP="001A1344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AC2DC5">
        <w:rPr>
          <w:rFonts w:cstheme="minorHAnsi"/>
          <w:bCs/>
          <w:sz w:val="24"/>
          <w:szCs w:val="24"/>
        </w:rPr>
        <w:t>Realizacja projektu edukacyjnego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celująca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lastRenderedPageBreak/>
        <w:t xml:space="preserve">Uczeń, wykazując się inicjatywą, twórczo i z dużym zaangażowaniem uczestniczy w pracy grupy związanej z realizacją projektu, prezentuje efekty jej pracy. </w:t>
      </w:r>
    </w:p>
    <w:p w:rsidR="009121B2" w:rsidRP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Potrafi zorganizować pracę pozostałych członków grupy. Jest samodzielny w zdobywaniu informacji i ich wykorzystywaniu do rozwiązania problemu.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bardzo dobra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Uczeń, wykazując się inicjatywą, twórczo współpracuje w grupie realizuj</w:t>
      </w:r>
      <w:r>
        <w:rPr>
          <w:rFonts w:cstheme="minorHAnsi"/>
          <w:sz w:val="24"/>
          <w:szCs w:val="24"/>
        </w:rPr>
        <w:t>ącej projekt.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Jego działania wyraźnie służą rozwiązaniu proble</w:t>
      </w:r>
      <w:r>
        <w:rPr>
          <w:rFonts w:cstheme="minorHAnsi"/>
          <w:sz w:val="24"/>
          <w:szCs w:val="24"/>
        </w:rPr>
        <w:t>mu lub wykonaniu zadania grupy.</w:t>
      </w:r>
    </w:p>
    <w:p w:rsidR="009121B2" w:rsidRP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Jest samodzielny w zdobywaniu informacji i ich wykorzystywaniu do rozwiązania problemu.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dobra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Uczeń współpracuje</w:t>
      </w:r>
      <w:r>
        <w:rPr>
          <w:rFonts w:cstheme="minorHAnsi"/>
          <w:sz w:val="24"/>
          <w:szCs w:val="24"/>
        </w:rPr>
        <w:t xml:space="preserve"> w grupie realizującej projekt.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Jego działania służą rozwiązaniu problemu lub wykonaniu zadania g</w:t>
      </w:r>
      <w:r>
        <w:rPr>
          <w:rFonts w:cstheme="minorHAnsi"/>
          <w:sz w:val="24"/>
          <w:szCs w:val="24"/>
        </w:rPr>
        <w:t>rupy.</w:t>
      </w:r>
    </w:p>
    <w:p w:rsidR="009121B2" w:rsidRP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Wykonuje powierzone mu zadania prawidłowo i samodzielnie.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dostateczna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Uczeń współpracuje</w:t>
      </w:r>
      <w:r>
        <w:rPr>
          <w:rFonts w:cstheme="minorHAnsi"/>
          <w:sz w:val="24"/>
          <w:szCs w:val="24"/>
        </w:rPr>
        <w:t xml:space="preserve"> w grupie realizującej projekt.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Jego działania służą rozwiązaniu proble</w:t>
      </w:r>
      <w:r>
        <w:rPr>
          <w:rFonts w:cstheme="minorHAnsi"/>
          <w:sz w:val="24"/>
          <w:szCs w:val="24"/>
        </w:rPr>
        <w:t>mu lub wykonaniu zadania grupy.</w:t>
      </w:r>
    </w:p>
    <w:p w:rsidR="009121B2" w:rsidRP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Wykonuje powierzone mu zadania. Działa w sposób odtwórczy.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dopuszczająca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Uczeń podejmuje współpracę</w:t>
      </w:r>
      <w:r>
        <w:rPr>
          <w:rFonts w:cstheme="minorHAnsi"/>
          <w:sz w:val="24"/>
          <w:szCs w:val="24"/>
        </w:rPr>
        <w:t xml:space="preserve"> w grupie realizującej projekt.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 xml:space="preserve">Wywiązuje się </w:t>
      </w:r>
      <w:r>
        <w:rPr>
          <w:rFonts w:cstheme="minorHAnsi"/>
          <w:sz w:val="24"/>
          <w:szCs w:val="24"/>
        </w:rPr>
        <w:t>z wykonania powierzonych zadań.</w:t>
      </w:r>
    </w:p>
    <w:p w:rsidR="009121B2" w:rsidRP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Wkład jego pracy jest niewielki, ale jego działania umożliwiają wykonanie zadania grupy.</w:t>
      </w:r>
    </w:p>
    <w:p w:rsidR="009121B2" w:rsidRPr="009121B2" w:rsidRDefault="009121B2" w:rsidP="001A1344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121B2">
        <w:rPr>
          <w:rFonts w:cstheme="minorHAnsi"/>
          <w:bCs/>
          <w:sz w:val="24"/>
          <w:szCs w:val="24"/>
        </w:rPr>
        <w:t>Ocena niedostateczna</w:t>
      </w:r>
    </w:p>
    <w:p w:rsidR="009121B2" w:rsidRDefault="009121B2" w:rsidP="001A1344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9121B2">
        <w:rPr>
          <w:rFonts w:cstheme="minorHAnsi"/>
          <w:sz w:val="24"/>
          <w:szCs w:val="24"/>
        </w:rPr>
        <w:t>Uczeń nie podejmuje się wykonania żadnych zadań lub po ich podjęciu nie wywiązuje się z ich wykonania, uniemożliwiając grupie efektywną pracę nad realizacja projektu.</w:t>
      </w:r>
    </w:p>
    <w:p w:rsidR="009121B2" w:rsidRPr="009121B2" w:rsidRDefault="009121B2" w:rsidP="001A1344">
      <w:pPr>
        <w:pStyle w:val="Akapitzlist"/>
        <w:suppressAutoHyphens/>
        <w:spacing w:after="0" w:line="276" w:lineRule="auto"/>
        <w:ind w:left="1247"/>
        <w:rPr>
          <w:rFonts w:cstheme="minorHAnsi"/>
          <w:sz w:val="24"/>
          <w:szCs w:val="24"/>
        </w:rPr>
      </w:pPr>
    </w:p>
    <w:p w:rsidR="00DA0C45" w:rsidRPr="002E6508" w:rsidRDefault="00DA0C45" w:rsidP="001A1344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1A1344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92" w:rsidRDefault="00EF6792" w:rsidP="00ED4034">
      <w:pPr>
        <w:spacing w:after="0" w:line="240" w:lineRule="auto"/>
      </w:pPr>
      <w:r>
        <w:separator/>
      </w:r>
    </w:p>
  </w:endnote>
  <w:endnote w:type="continuationSeparator" w:id="0">
    <w:p w:rsidR="00EF6792" w:rsidRDefault="00EF6792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EA6E9F" w:rsidRPr="00EA6E9F">
          <w:rPr>
            <w:rFonts w:asciiTheme="majorHAnsi" w:eastAsiaTheme="majorEastAsia" w:hAnsiTheme="majorHAnsi" w:cstheme="majorBidi"/>
            <w:noProof/>
            <w:sz w:val="24"/>
            <w:szCs w:val="28"/>
          </w:rPr>
          <w:t>8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92" w:rsidRDefault="00EF6792" w:rsidP="00ED4034">
      <w:pPr>
        <w:spacing w:after="0" w:line="240" w:lineRule="auto"/>
      </w:pPr>
      <w:r>
        <w:separator/>
      </w:r>
    </w:p>
  </w:footnote>
  <w:footnote w:type="continuationSeparator" w:id="0">
    <w:p w:rsidR="00EF6792" w:rsidRDefault="00EF6792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02B4726B"/>
    <w:multiLevelType w:val="multilevel"/>
    <w:tmpl w:val="94DE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E06"/>
    <w:multiLevelType w:val="multilevel"/>
    <w:tmpl w:val="5A3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349B5D1F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</w:lvl>
    <w:lvl w:ilvl="2">
      <w:start w:val="1"/>
      <w:numFmt w:val="decimal"/>
      <w:lvlText w:val="%3."/>
      <w:lvlJc w:val="left"/>
      <w:pPr>
        <w:ind w:left="851" w:hanging="283"/>
      </w:pPr>
    </w:lvl>
    <w:lvl w:ilvl="3">
      <w:start w:val="1"/>
      <w:numFmt w:val="decimal"/>
      <w:lvlText w:val="%4)"/>
      <w:lvlJc w:val="left"/>
      <w:pPr>
        <w:ind w:left="992" w:hanging="283"/>
      </w:pPr>
    </w:lvl>
    <w:lvl w:ilvl="4">
      <w:start w:val="1"/>
      <w:numFmt w:val="lowerLetter"/>
      <w:lvlText w:val="%5)"/>
      <w:lvlJc w:val="left"/>
      <w:pPr>
        <w:ind w:left="1418" w:hanging="426"/>
      </w:p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cs="Times New Roman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5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0D0"/>
    <w:multiLevelType w:val="multilevel"/>
    <w:tmpl w:val="3B30F6B4"/>
    <w:numStyleLink w:val="Styl1"/>
  </w:abstractNum>
  <w:abstractNum w:abstractNumId="7" w15:restartNumberingAfterBreak="0">
    <w:nsid w:val="428F3BE9"/>
    <w:multiLevelType w:val="hybridMultilevel"/>
    <w:tmpl w:val="2FE833C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9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0" w15:restartNumberingAfterBreak="0">
    <w:nsid w:val="66516CF2"/>
    <w:multiLevelType w:val="hybridMultilevel"/>
    <w:tmpl w:val="F43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09D4"/>
    <w:multiLevelType w:val="multilevel"/>
    <w:tmpl w:val="826E2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D096B"/>
    <w:multiLevelType w:val="hybridMultilevel"/>
    <w:tmpl w:val="DCB4875E"/>
    <w:lvl w:ilvl="0" w:tplc="6E66D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3ECF79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92BCA486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8646F"/>
    <w:rsid w:val="0009218F"/>
    <w:rsid w:val="000C1524"/>
    <w:rsid w:val="000E690C"/>
    <w:rsid w:val="000F7711"/>
    <w:rsid w:val="00122560"/>
    <w:rsid w:val="00124AAE"/>
    <w:rsid w:val="00163803"/>
    <w:rsid w:val="00180F47"/>
    <w:rsid w:val="001A1344"/>
    <w:rsid w:val="001A5DB7"/>
    <w:rsid w:val="001C1414"/>
    <w:rsid w:val="001C25FB"/>
    <w:rsid w:val="001F1A10"/>
    <w:rsid w:val="00247EB6"/>
    <w:rsid w:val="0027453E"/>
    <w:rsid w:val="002B044A"/>
    <w:rsid w:val="002C1E2F"/>
    <w:rsid w:val="002E1BB0"/>
    <w:rsid w:val="002E6508"/>
    <w:rsid w:val="002F7CF2"/>
    <w:rsid w:val="00304FB5"/>
    <w:rsid w:val="00314A21"/>
    <w:rsid w:val="003505D2"/>
    <w:rsid w:val="003514A9"/>
    <w:rsid w:val="00395BD7"/>
    <w:rsid w:val="003C6B55"/>
    <w:rsid w:val="003E59F4"/>
    <w:rsid w:val="003F6034"/>
    <w:rsid w:val="004177F5"/>
    <w:rsid w:val="00427E9C"/>
    <w:rsid w:val="00447256"/>
    <w:rsid w:val="00462662"/>
    <w:rsid w:val="00475C0F"/>
    <w:rsid w:val="004A273A"/>
    <w:rsid w:val="004C2B86"/>
    <w:rsid w:val="004C696D"/>
    <w:rsid w:val="004D7B4F"/>
    <w:rsid w:val="00502EB2"/>
    <w:rsid w:val="00511ECA"/>
    <w:rsid w:val="0055080E"/>
    <w:rsid w:val="005A16B7"/>
    <w:rsid w:val="005B0DC6"/>
    <w:rsid w:val="005C19E0"/>
    <w:rsid w:val="005C488A"/>
    <w:rsid w:val="005C4C95"/>
    <w:rsid w:val="00603327"/>
    <w:rsid w:val="006077AD"/>
    <w:rsid w:val="00633D9D"/>
    <w:rsid w:val="006366B9"/>
    <w:rsid w:val="006446EB"/>
    <w:rsid w:val="00682264"/>
    <w:rsid w:val="0069220A"/>
    <w:rsid w:val="006D1F70"/>
    <w:rsid w:val="00742BF9"/>
    <w:rsid w:val="00743959"/>
    <w:rsid w:val="00745D5B"/>
    <w:rsid w:val="00753E10"/>
    <w:rsid w:val="0077207A"/>
    <w:rsid w:val="00772990"/>
    <w:rsid w:val="007741E2"/>
    <w:rsid w:val="007C088C"/>
    <w:rsid w:val="007D7C2C"/>
    <w:rsid w:val="007E4064"/>
    <w:rsid w:val="008A0991"/>
    <w:rsid w:val="008A3357"/>
    <w:rsid w:val="008C7662"/>
    <w:rsid w:val="008E37E8"/>
    <w:rsid w:val="008E5A4C"/>
    <w:rsid w:val="008E68FB"/>
    <w:rsid w:val="009121B2"/>
    <w:rsid w:val="00932F0D"/>
    <w:rsid w:val="0095212B"/>
    <w:rsid w:val="009C070C"/>
    <w:rsid w:val="009F7EA3"/>
    <w:rsid w:val="00A040CA"/>
    <w:rsid w:val="00A33C0F"/>
    <w:rsid w:val="00A4223E"/>
    <w:rsid w:val="00A83F4C"/>
    <w:rsid w:val="00A9218F"/>
    <w:rsid w:val="00AA3A32"/>
    <w:rsid w:val="00AC1423"/>
    <w:rsid w:val="00AC72B3"/>
    <w:rsid w:val="00AD0F9D"/>
    <w:rsid w:val="00B4005E"/>
    <w:rsid w:val="00B61455"/>
    <w:rsid w:val="00B7393B"/>
    <w:rsid w:val="00B82EA0"/>
    <w:rsid w:val="00BA064A"/>
    <w:rsid w:val="00BA245D"/>
    <w:rsid w:val="00BB5E23"/>
    <w:rsid w:val="00BF13CE"/>
    <w:rsid w:val="00C1601B"/>
    <w:rsid w:val="00C16F3F"/>
    <w:rsid w:val="00C80F66"/>
    <w:rsid w:val="00CB0025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6362E"/>
    <w:rsid w:val="00D9108F"/>
    <w:rsid w:val="00DA0C45"/>
    <w:rsid w:val="00DE69A7"/>
    <w:rsid w:val="00E11F7D"/>
    <w:rsid w:val="00E41153"/>
    <w:rsid w:val="00E75FAF"/>
    <w:rsid w:val="00EA6E9F"/>
    <w:rsid w:val="00EB772F"/>
    <w:rsid w:val="00EC76F6"/>
    <w:rsid w:val="00ED4034"/>
    <w:rsid w:val="00EE2380"/>
    <w:rsid w:val="00EF6792"/>
    <w:rsid w:val="00F24E2F"/>
    <w:rsid w:val="00F30380"/>
    <w:rsid w:val="00F3322A"/>
    <w:rsid w:val="00F33BA9"/>
    <w:rsid w:val="00F43915"/>
    <w:rsid w:val="00F72349"/>
    <w:rsid w:val="00F902DC"/>
    <w:rsid w:val="00F97F8D"/>
    <w:rsid w:val="00FF5E4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8EAF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table" w:styleId="Tabela-Siatka">
    <w:name w:val="Table Grid"/>
    <w:basedOn w:val="Standardowy"/>
    <w:uiPriority w:val="59"/>
    <w:rsid w:val="00F24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3</cp:revision>
  <dcterms:created xsi:type="dcterms:W3CDTF">2024-04-15T20:21:00Z</dcterms:created>
  <dcterms:modified xsi:type="dcterms:W3CDTF">2024-04-15T20:23:00Z</dcterms:modified>
</cp:coreProperties>
</file>